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A2EBD" w14:textId="77777777" w:rsidR="000D3322" w:rsidRDefault="000D3322" w:rsidP="00A674FD">
      <w:pPr>
        <w:pStyle w:val="SemEspaamento"/>
        <w:spacing w:line="276" w:lineRule="auto"/>
        <w:ind w:right="-144"/>
        <w:jc w:val="center"/>
        <w:rPr>
          <w:rFonts w:ascii="Tahoma" w:eastAsia="Calibri" w:hAnsi="Tahoma" w:cs="Tahoma"/>
          <w:b/>
          <w:color w:val="65839B"/>
          <w:sz w:val="28"/>
          <w:szCs w:val="36"/>
          <w:lang w:val="pt-BR"/>
        </w:rPr>
      </w:pPr>
      <w:bookmarkStart w:id="0" w:name="_GoBack"/>
      <w:bookmarkEnd w:id="0"/>
    </w:p>
    <w:p w14:paraId="15D14A16" w14:textId="7DC23C88" w:rsidR="00A674FD" w:rsidRDefault="00213E9B" w:rsidP="00213E9B">
      <w:pPr>
        <w:pStyle w:val="SemEspaamento"/>
        <w:spacing w:line="276" w:lineRule="auto"/>
        <w:ind w:right="-426"/>
        <w:jc w:val="center"/>
        <w:rPr>
          <w:rFonts w:ascii="Tahoma" w:eastAsia="Calibri" w:hAnsi="Tahoma" w:cs="Tahoma"/>
          <w:b/>
          <w:color w:val="65839B"/>
          <w:sz w:val="28"/>
          <w:szCs w:val="36"/>
          <w:lang w:val="pt-BR"/>
        </w:rPr>
      </w:pPr>
      <w:r>
        <w:rPr>
          <w:rFonts w:ascii="Tahoma" w:eastAsia="Calibri" w:hAnsi="Tahoma" w:cs="Tahoma"/>
          <w:b/>
          <w:color w:val="65839B"/>
          <w:sz w:val="28"/>
          <w:szCs w:val="36"/>
          <w:lang w:val="pt-BR"/>
        </w:rPr>
        <w:t>AUTORIZAÇÃO</w:t>
      </w:r>
      <w:r w:rsidR="00A674FD" w:rsidRPr="00A674FD">
        <w:rPr>
          <w:rFonts w:ascii="Tahoma" w:eastAsia="Calibri" w:hAnsi="Tahoma" w:cs="Tahoma"/>
          <w:b/>
          <w:color w:val="65839B"/>
          <w:sz w:val="28"/>
          <w:szCs w:val="36"/>
          <w:lang w:val="pt-BR"/>
        </w:rPr>
        <w:t xml:space="preserve"> DE </w:t>
      </w:r>
      <w:r>
        <w:rPr>
          <w:rFonts w:ascii="Tahoma" w:eastAsia="Calibri" w:hAnsi="Tahoma" w:cs="Tahoma"/>
          <w:b/>
          <w:color w:val="65839B"/>
          <w:sz w:val="28"/>
          <w:szCs w:val="36"/>
          <w:lang w:val="pt-BR"/>
        </w:rPr>
        <w:t xml:space="preserve">PORTABILIDADE DE RESULTADOS </w:t>
      </w:r>
      <w:r w:rsidR="00A674FD" w:rsidRPr="00A674FD">
        <w:rPr>
          <w:rFonts w:ascii="Tahoma" w:eastAsia="Calibri" w:hAnsi="Tahoma" w:cs="Tahoma"/>
          <w:b/>
          <w:color w:val="65839B"/>
          <w:sz w:val="28"/>
          <w:szCs w:val="36"/>
          <w:lang w:val="pt-BR"/>
        </w:rPr>
        <w:t>GENÉTICO</w:t>
      </w:r>
      <w:r>
        <w:rPr>
          <w:rFonts w:ascii="Tahoma" w:eastAsia="Calibri" w:hAnsi="Tahoma" w:cs="Tahoma"/>
          <w:b/>
          <w:color w:val="65839B"/>
          <w:sz w:val="28"/>
          <w:szCs w:val="36"/>
          <w:lang w:val="pt-BR"/>
        </w:rPr>
        <w:t>S</w:t>
      </w:r>
    </w:p>
    <w:p w14:paraId="6F0BEF62" w14:textId="3882CF8C" w:rsidR="0037100B" w:rsidRPr="0037100B" w:rsidRDefault="00437576" w:rsidP="00A674FD">
      <w:pPr>
        <w:pStyle w:val="SemEspaamento"/>
        <w:spacing w:line="276" w:lineRule="auto"/>
        <w:ind w:right="-144"/>
        <w:rPr>
          <w:rFonts w:ascii="Tahoma" w:eastAsia="VAG Rounded Std Light" w:hAnsi="Tahoma" w:cs="Tahoma"/>
          <w:b/>
          <w:sz w:val="18"/>
          <w:szCs w:val="16"/>
          <w:lang w:val="pt-BR"/>
        </w:rPr>
      </w:pPr>
      <w:r w:rsidRPr="00D81837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3E536E9" wp14:editId="051DCCC9">
                <wp:simplePos x="0" y="0"/>
                <wp:positionH relativeFrom="page">
                  <wp:posOffset>521970</wp:posOffset>
                </wp:positionH>
                <wp:positionV relativeFrom="paragraph">
                  <wp:posOffset>35337</wp:posOffset>
                </wp:positionV>
                <wp:extent cx="6534150" cy="45085"/>
                <wp:effectExtent l="0" t="0" r="19050" b="1841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34150" cy="45085"/>
                        </a:xfrm>
                        <a:custGeom>
                          <a:avLst/>
                          <a:gdLst>
                            <a:gd name="T0" fmla="*/ 0 w 10744"/>
                            <a:gd name="T1" fmla="*/ 0 h 10160"/>
                            <a:gd name="T2" fmla="*/ 6466205 w 10744"/>
                            <a:gd name="T3" fmla="*/ 0 h 1016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44" h="10160">
                              <a:moveTo>
                                <a:pt x="0" y="0"/>
                              </a:moveTo>
                              <a:lnTo>
                                <a:pt x="10744" y="0"/>
                              </a:lnTo>
                            </a:path>
                          </a:pathLst>
                        </a:custGeom>
                        <a:noFill/>
                        <a:ln w="21602">
                          <a:solidFill>
                            <a:srgbClr val="6583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2BAE" id="Freeform 18" o:spid="_x0000_s1026" style="position:absolute;margin-left:41.1pt;margin-top:2.8pt;width:514.5pt;height:3.55pt;flip:y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" o:allowincell="f" path="m,l10744,e" filled="f" strokecolor="#65839b" strokeweight=".60006mm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25D06A43" w14:textId="17269291" w:rsidR="00213E9B" w:rsidRPr="00DB7086" w:rsidRDefault="00213E9B" w:rsidP="00213E9B">
      <w:pPr>
        <w:jc w:val="right"/>
        <w:rPr>
          <w:rFonts w:cstheme="minorHAnsi"/>
          <w:bCs/>
          <w:szCs w:val="40"/>
          <w:lang w:val="pt-BR"/>
        </w:rPr>
      </w:pPr>
      <w:r w:rsidRPr="00DB7086">
        <w:rPr>
          <w:rFonts w:cstheme="minorHAnsi"/>
          <w:szCs w:val="40"/>
          <w:highlight w:val="lightGray"/>
          <w:lang w:val="pt-BR"/>
        </w:rPr>
        <w:t xml:space="preserve"> </w:t>
      </w:r>
      <w:r w:rsidRPr="00DB7086">
        <w:rPr>
          <w:rFonts w:cstheme="minorHAnsi"/>
          <w:szCs w:val="40"/>
          <w:highlight w:val="lightGray"/>
          <w:lang w:val="pt-BR"/>
        </w:rPr>
        <w:t>[Cidade]</w:t>
      </w:r>
      <w:r w:rsidRPr="00DB7086">
        <w:rPr>
          <w:rFonts w:cstheme="minorHAnsi"/>
          <w:szCs w:val="40"/>
          <w:lang w:val="pt-BR"/>
        </w:rPr>
        <w:t>,</w:t>
      </w:r>
      <w:r w:rsidRPr="00B73D94">
        <w:rPr>
          <w:rFonts w:cstheme="minorHAnsi"/>
          <w:szCs w:val="40"/>
          <w:lang w:val="pt-BR"/>
        </w:rPr>
        <w:t xml:space="preserve"> </w:t>
      </w:r>
      <w:r w:rsidRPr="00DB7086">
        <w:rPr>
          <w:rFonts w:cstheme="minorHAnsi"/>
          <w:szCs w:val="40"/>
          <w:highlight w:val="lightGray"/>
          <w:lang w:val="pt-BR"/>
        </w:rPr>
        <w:t>[Dia]</w:t>
      </w:r>
      <w:r w:rsidRPr="00DB7086">
        <w:rPr>
          <w:rFonts w:cstheme="minorHAnsi"/>
          <w:szCs w:val="40"/>
          <w:lang w:val="pt-BR"/>
        </w:rPr>
        <w:t xml:space="preserve"> de</w:t>
      </w:r>
      <w:r w:rsidRPr="00B73D94">
        <w:rPr>
          <w:rFonts w:cstheme="minorHAnsi"/>
          <w:szCs w:val="40"/>
          <w:lang w:val="pt-BR"/>
        </w:rPr>
        <w:t xml:space="preserve"> </w:t>
      </w:r>
      <w:r w:rsidRPr="00DB7086">
        <w:rPr>
          <w:rFonts w:cstheme="minorHAnsi"/>
          <w:szCs w:val="40"/>
          <w:highlight w:val="lightGray"/>
          <w:lang w:val="pt-BR"/>
        </w:rPr>
        <w:t>[Mês]</w:t>
      </w:r>
      <w:r w:rsidRPr="00DB7086">
        <w:rPr>
          <w:rFonts w:cstheme="minorHAnsi"/>
          <w:szCs w:val="40"/>
          <w:lang w:val="pt-BR"/>
        </w:rPr>
        <w:t xml:space="preserve"> de </w:t>
      </w:r>
      <w:r w:rsidRPr="00DB7086">
        <w:rPr>
          <w:rFonts w:cstheme="minorHAnsi"/>
          <w:szCs w:val="40"/>
          <w:highlight w:val="lightGray"/>
          <w:lang w:val="pt-BR"/>
        </w:rPr>
        <w:t>[Ano]</w:t>
      </w:r>
      <w:r w:rsidRPr="00DB7086">
        <w:rPr>
          <w:rFonts w:cstheme="minorHAnsi"/>
          <w:szCs w:val="40"/>
          <w:lang w:val="pt-BR"/>
        </w:rPr>
        <w:t>.</w:t>
      </w:r>
    </w:p>
    <w:p w14:paraId="478961D5" w14:textId="77777777" w:rsidR="00213E9B" w:rsidRPr="00DB7086" w:rsidRDefault="00213E9B" w:rsidP="00213E9B">
      <w:pPr>
        <w:jc w:val="both"/>
        <w:rPr>
          <w:rFonts w:cstheme="minorHAnsi"/>
          <w:lang w:val="pt-BR"/>
        </w:rPr>
      </w:pPr>
    </w:p>
    <w:p w14:paraId="7C7B0BE1" w14:textId="77777777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color w:val="595959" w:themeColor="text1" w:themeTint="A6"/>
          <w:lang w:val="pt-BR" w:eastAsia="es-ES"/>
        </w:rPr>
        <w:t>Por meio desta Autorização de Portabilidade de Resultados Genéticos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Autorização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”),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shd w:val="clear" w:color="auto" w:fill="EEECE1" w:themeFill="background2"/>
          <w:lang w:val="pt-BR" w:eastAsia="es-ES"/>
        </w:rPr>
        <w:t>[NOME COMPLETO]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, portador[a] da Cédula de Identidade RG n.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SSP/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>, inscrito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[a]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no CPF/ME sob o n.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>, residente e domiciliado</w:t>
      </w:r>
      <w:r w:rsidRPr="00213E9B">
        <w:rPr>
          <w:rFonts w:ascii="Tahoma" w:hAnsi="Tahoma" w:cs="Tahoma"/>
          <w:color w:val="595959" w:themeColor="text1" w:themeTint="A6"/>
          <w:highlight w:val="lightGray"/>
          <w:lang w:val="pt-BR" w:eastAsia="es-ES"/>
        </w:rPr>
        <w:t>[a]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na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[Endereço Completo</w:t>
      </w:r>
      <w:r w:rsidRPr="00213E9B">
        <w:rPr>
          <w:rFonts w:ascii="Tahoma" w:hAnsi="Tahoma" w:cs="Tahoma"/>
          <w:color w:val="595959" w:themeColor="text1" w:themeTint="A6"/>
          <w:highlight w:val="lightGray"/>
          <w:lang w:val="pt-BR" w:eastAsia="es-ES"/>
        </w:rPr>
        <w:t>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Paciente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”), autoriza a IGENOMIX BRASIL LABORATÓRIO DE MEDICINA GENÉTICA LTDA., inscrita no CNPJ/ME sob o n. 19.555.576/0001-43, localizada na Av. </w:t>
      </w:r>
      <w:proofErr w:type="spellStart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Moaci</w:t>
      </w:r>
      <w:proofErr w:type="spellEnd"/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, n. 525, </w:t>
      </w:r>
      <w:proofErr w:type="spellStart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cj</w:t>
      </w:r>
      <w:proofErr w:type="spellEnd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. 607, Planalto Paulista, CEP 04083-001, São Paulo/SP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Igenomix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’), a realizar a portabilidade dos seus dados genéticos resultantes do teste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Informações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”), para o[a] médico[a] Dr[a].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[Nome Completo]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>, registrado[a] no CRM</w:t>
      </w:r>
      <w:proofErr w:type="gramStart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/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</w:t>
      </w:r>
      <w:proofErr w:type="gramEnd"/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sob o n.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, da clínica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, inscrita no CNPJ/ME sob o n.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[=]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, localizada em </w:t>
      </w:r>
      <w:r w:rsidRPr="00213E9B">
        <w:rPr>
          <w:rFonts w:ascii="Tahoma" w:hAnsi="Tahoma" w:cs="Tahoma"/>
          <w:b/>
          <w:bCs/>
          <w:color w:val="595959" w:themeColor="text1" w:themeTint="A6"/>
          <w:highlight w:val="lightGray"/>
          <w:lang w:val="pt-BR" w:eastAsia="es-ES"/>
        </w:rPr>
        <w:t>[Endereço Completo]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Clínica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>”).</w:t>
      </w:r>
    </w:p>
    <w:p w14:paraId="45A90B15" w14:textId="193953B8" w:rsidR="00213E9B" w:rsidRPr="00213E9B" w:rsidRDefault="00213E9B" w:rsidP="00813BDF">
      <w:pPr>
        <w:rPr>
          <w:rFonts w:ascii="Tahoma" w:hAnsi="Tahoma" w:cs="Tahoma"/>
          <w:color w:val="595959" w:themeColor="text1" w:themeTint="A6"/>
          <w:lang w:val="pt-BR" w:eastAsia="es-ES"/>
        </w:rPr>
      </w:pPr>
    </w:p>
    <w:p w14:paraId="0410CA4E" w14:textId="77777777" w:rsidR="00813BDF" w:rsidRDefault="00813BDF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  <w:sectPr w:rsidR="00813BDF" w:rsidSect="00213E9B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930" w:right="1137" w:bottom="993" w:left="851" w:header="426" w:footer="0" w:gutter="0"/>
          <w:cols w:space="720"/>
          <w:formProt w:val="0"/>
          <w:titlePg/>
          <w:docGrid w:linePitch="299"/>
        </w:sectPr>
      </w:pPr>
    </w:p>
    <w:p w14:paraId="344FFED0" w14:textId="474D85BF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color w:val="595959" w:themeColor="text1" w:themeTint="A6"/>
          <w:lang w:val="pt-BR" w:eastAsia="es-ES"/>
        </w:rPr>
        <w:t>A portabilidade das Informações é feita de acordo com as disposições da (i) Lei Geral de Proteção de Dados Pessoais, qual seja a Lei nº 13.709/2018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LGPD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>”); do (</w:t>
      </w:r>
      <w:proofErr w:type="spellStart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ii</w:t>
      </w:r>
      <w:proofErr w:type="spellEnd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) Regulamento (UE) 2016/679 do Parlamento Europeu e do Conselho de 27 de abril de 2016 sobre a proteção de pessoas naturais no que diz respeito ao tratamento de dados pessoais e à livre circulação desses dados (“</w:t>
      </w:r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RGPD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>”); e da (</w:t>
      </w:r>
      <w:proofErr w:type="spellStart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iii</w:t>
      </w:r>
      <w:proofErr w:type="spellEnd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) Lei Orgânica 3/2018, de 5 de dezembro, sobre a Proteção de Dados Pessoais e a Garantia de Direitos Digitais, sancionada pelo Governo Espanhol (“</w:t>
      </w:r>
      <w:proofErr w:type="spellStart"/>
      <w:r w:rsidRPr="00213E9B">
        <w:rPr>
          <w:rFonts w:ascii="Tahoma" w:hAnsi="Tahoma" w:cs="Tahoma"/>
          <w:color w:val="595959" w:themeColor="text1" w:themeTint="A6"/>
          <w:u w:val="single"/>
          <w:lang w:val="pt-BR" w:eastAsia="es-ES"/>
        </w:rPr>
        <w:t>LOPDPeGDD</w:t>
      </w:r>
      <w:proofErr w:type="spellEnd"/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”).  </w:t>
      </w:r>
    </w:p>
    <w:p w14:paraId="7BEF50B8" w14:textId="77777777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</w:p>
    <w:p w14:paraId="26F896E9" w14:textId="0063BA4C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O Paciente, titular das Informações, com a assinatura da presente Autorização: </w:t>
      </w:r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(i)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declara estar ciente do disposto nos artigos 18 da LGPD e 13º do RGPD; </w:t>
      </w:r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(</w:t>
      </w:r>
      <w:proofErr w:type="spellStart"/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ii</w:t>
      </w:r>
      <w:proofErr w:type="spellEnd"/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)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autoriza o tratamento </w:t>
      </w:r>
      <w:proofErr w:type="spellStart"/>
      <w:r w:rsidRPr="00213E9B">
        <w:rPr>
          <w:rFonts w:ascii="Tahoma" w:hAnsi="Tahoma" w:cs="Tahoma"/>
          <w:color w:val="595959" w:themeColor="text1" w:themeTint="A6"/>
          <w:lang w:val="pt-BR" w:eastAsia="es-ES"/>
        </w:rPr>
        <w:t>ds</w:t>
      </w:r>
      <w:proofErr w:type="spellEnd"/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Informações nos termos dos artigos 11 da LGPD e 9.2 do RGPD; e </w:t>
      </w:r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(</w:t>
      </w:r>
      <w:proofErr w:type="spellStart"/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iii</w:t>
      </w:r>
      <w:proofErr w:type="spellEnd"/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)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autoriza expressamente a portabilidade dessas Informações à Clínica.</w:t>
      </w:r>
    </w:p>
    <w:p w14:paraId="29C22A0F" w14:textId="77777777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</w:p>
    <w:p w14:paraId="18D44AE2" w14:textId="77777777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color w:val="595959" w:themeColor="text1" w:themeTint="A6"/>
          <w:lang w:val="pt-BR" w:eastAsia="es-ES"/>
        </w:rPr>
        <w:t>A Igenomix não se responsabilizará pelo uso, tratamento e conservação das Informações transmitidas à Clínica após a data em que fora realizada a portabilidade.</w:t>
      </w:r>
    </w:p>
    <w:p w14:paraId="234973E1" w14:textId="7BC671C4" w:rsidR="00213E9B" w:rsidRPr="00213E9B" w:rsidRDefault="007F242B" w:rsidP="007F242B">
      <w:pPr>
        <w:tabs>
          <w:tab w:val="left" w:pos="7065"/>
        </w:tabs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  <w:r>
        <w:rPr>
          <w:rFonts w:ascii="Tahoma" w:hAnsi="Tahoma" w:cs="Tahoma"/>
          <w:color w:val="595959" w:themeColor="text1" w:themeTint="A6"/>
          <w:lang w:val="pt-BR" w:eastAsia="es-ES"/>
        </w:rPr>
        <w:tab/>
      </w:r>
    </w:p>
    <w:p w14:paraId="53EF45EB" w14:textId="77777777" w:rsidR="00213E9B" w:rsidRPr="00213E9B" w:rsidRDefault="00213E9B" w:rsidP="00213E9B">
      <w:pPr>
        <w:shd w:val="clear" w:color="auto" w:fill="FFFFFF"/>
        <w:jc w:val="both"/>
        <w:rPr>
          <w:rFonts w:ascii="Tahoma" w:hAnsi="Tahoma" w:cs="Tahoma"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color w:val="595959" w:themeColor="text1" w:themeTint="A6"/>
          <w:lang w:val="pt-BR" w:eastAsia="es-ES"/>
        </w:rPr>
        <w:t>A Igenomix compromete-se a adotar todas as medidas técnicas, jurídicas e organizacionais aptas a proteger as Informações de acessos não autorizados e de situações incidentais ou ilícitas, garantindo um nível de segurança condizente ao risco na portabilidade das mesmas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,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em cumprimento às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disposições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dos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artigos 46 da LGPD e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32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do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 </w:t>
      </w:r>
      <w:r w:rsidRPr="00213E9B">
        <w:rPr>
          <w:rFonts w:ascii="Tahoma" w:hAnsi="Tahoma" w:cs="Tahoma"/>
          <w:color w:val="595959" w:themeColor="text1" w:themeTint="A6"/>
          <w:lang w:eastAsia="es-ES"/>
        </w:rPr>
        <w:t>RGPD</w:t>
      </w:r>
      <w:r w:rsidRPr="00213E9B">
        <w:rPr>
          <w:rFonts w:ascii="Tahoma" w:hAnsi="Tahoma" w:cs="Tahoma"/>
          <w:color w:val="595959" w:themeColor="text1" w:themeTint="A6"/>
          <w:lang w:val="pt-BR" w:eastAsia="es-ES"/>
        </w:rPr>
        <w:t xml:space="preserve">. </w:t>
      </w:r>
    </w:p>
    <w:p w14:paraId="1D5A37A4" w14:textId="77777777" w:rsidR="00213E9B" w:rsidRPr="00213E9B" w:rsidRDefault="00213E9B" w:rsidP="00213E9B">
      <w:pPr>
        <w:shd w:val="clear" w:color="auto" w:fill="FFFFFF"/>
        <w:jc w:val="both"/>
        <w:rPr>
          <w:rFonts w:ascii="Tahoma" w:hAnsi="Tahoma" w:cs="Tahoma"/>
          <w:color w:val="595959" w:themeColor="text1" w:themeTint="A6"/>
          <w:sz w:val="20"/>
          <w:szCs w:val="20"/>
          <w:lang w:val="pt-BR" w:eastAsia="es-ES"/>
        </w:rPr>
      </w:pPr>
    </w:p>
    <w:p w14:paraId="29155E4E" w14:textId="77777777" w:rsidR="00213E9B" w:rsidRPr="00213E9B" w:rsidRDefault="00213E9B" w:rsidP="00213E9B">
      <w:pPr>
        <w:jc w:val="both"/>
        <w:rPr>
          <w:rFonts w:ascii="Tahoma" w:hAnsi="Tahoma" w:cs="Tahoma"/>
          <w:color w:val="595959" w:themeColor="text1" w:themeTint="A6"/>
          <w:sz w:val="20"/>
          <w:szCs w:val="20"/>
          <w:lang w:val="pt-BR" w:eastAsia="es-ES"/>
        </w:rPr>
      </w:pPr>
    </w:p>
    <w:p w14:paraId="33CF9401" w14:textId="77777777" w:rsidR="00213E9B" w:rsidRPr="00213E9B" w:rsidRDefault="00213E9B" w:rsidP="00213E9B">
      <w:pPr>
        <w:jc w:val="center"/>
        <w:rPr>
          <w:rFonts w:ascii="Tahoma" w:hAnsi="Tahoma" w:cs="Tahoma"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color w:val="595959" w:themeColor="text1" w:themeTint="A6"/>
          <w:lang w:val="pt-BR" w:eastAsia="es-ES"/>
        </w:rPr>
        <w:t>__________________________________</w:t>
      </w:r>
    </w:p>
    <w:p w14:paraId="3D6DB0A6" w14:textId="77777777" w:rsidR="00213E9B" w:rsidRPr="00213E9B" w:rsidRDefault="00213E9B" w:rsidP="00213E9B">
      <w:pPr>
        <w:jc w:val="center"/>
        <w:rPr>
          <w:rFonts w:ascii="Tahoma" w:hAnsi="Tahoma" w:cs="Tahoma"/>
          <w:b/>
          <w:bCs/>
          <w:color w:val="595959" w:themeColor="text1" w:themeTint="A6"/>
          <w:lang w:val="pt-BR" w:eastAsia="es-ES"/>
        </w:rPr>
      </w:pPr>
      <w:r w:rsidRPr="00213E9B">
        <w:rPr>
          <w:rFonts w:ascii="Tahoma" w:hAnsi="Tahoma" w:cs="Tahoma"/>
          <w:b/>
          <w:bCs/>
          <w:color w:val="595959" w:themeColor="text1" w:themeTint="A6"/>
          <w:lang w:val="pt-BR" w:eastAsia="es-ES"/>
        </w:rPr>
        <w:t>[NOME COMPLETO]</w:t>
      </w:r>
    </w:p>
    <w:p w14:paraId="1485F422" w14:textId="77777777" w:rsidR="00213E9B" w:rsidRPr="0072068D" w:rsidRDefault="00213E9B" w:rsidP="00A674FD">
      <w:pPr>
        <w:jc w:val="both"/>
        <w:rPr>
          <w:rFonts w:ascii="Arial Narrow" w:hAnsi="Arial Narrow"/>
          <w:lang w:val="pt-BR"/>
        </w:rPr>
      </w:pPr>
    </w:p>
    <w:p w14:paraId="0E4812FE" w14:textId="77777777" w:rsidR="00A674FD" w:rsidRPr="0072068D" w:rsidRDefault="00A674FD" w:rsidP="00A674FD">
      <w:pPr>
        <w:jc w:val="center"/>
        <w:rPr>
          <w:rFonts w:ascii="Arial Narrow" w:hAnsi="Arial Narrow"/>
          <w:b/>
          <w:bCs/>
          <w:lang w:val="pt-BR"/>
        </w:rPr>
      </w:pPr>
    </w:p>
    <w:sectPr w:rsidR="00A674FD" w:rsidRPr="0072068D" w:rsidSect="00813BDF">
      <w:type w:val="continuous"/>
      <w:pgSz w:w="11910" w:h="16840"/>
      <w:pgMar w:top="930" w:right="1137" w:bottom="993" w:left="85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78B5" w14:textId="77777777" w:rsidR="00570DE2" w:rsidRDefault="00570DE2" w:rsidP="00E13D4A">
      <w:r>
        <w:separator/>
      </w:r>
    </w:p>
  </w:endnote>
  <w:endnote w:type="continuationSeparator" w:id="0">
    <w:p w14:paraId="6146CB94" w14:textId="77777777" w:rsidR="00570DE2" w:rsidRDefault="00570DE2" w:rsidP="00E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Gotham 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263"/>
      <w:gridCol w:w="2056"/>
      <w:gridCol w:w="1954"/>
      <w:gridCol w:w="2511"/>
      <w:gridCol w:w="850"/>
    </w:tblGrid>
    <w:tr w:rsidR="005830B7" w:rsidRPr="00A31B80" w14:paraId="00A3F376" w14:textId="77777777" w:rsidTr="005830B7">
      <w:trPr>
        <w:trHeight w:val="46"/>
        <w:jc w:val="center"/>
      </w:trPr>
      <w:tc>
        <w:tcPr>
          <w:tcW w:w="5319" w:type="dxa"/>
          <w:gridSpan w:val="2"/>
          <w:shd w:val="clear" w:color="auto" w:fill="auto"/>
        </w:tcPr>
        <w:p w14:paraId="4DA96836" w14:textId="6B20AC5B" w:rsidR="005830B7" w:rsidRPr="00A31B80" w:rsidRDefault="00453857" w:rsidP="005830B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</w:rPr>
          </w:pPr>
          <w:bookmarkStart w:id="1" w:name="_Hlk22226370"/>
          <w:proofErr w:type="spellStart"/>
          <w:r w:rsidRPr="009C40F1">
            <w:rPr>
              <w:b/>
              <w:bCs/>
              <w:color w:val="BFBFBF"/>
              <w:sz w:val="16"/>
              <w:szCs w:val="16"/>
              <w:lang w:val="en-GB"/>
            </w:rPr>
            <w:t>Ti</w:t>
          </w:r>
          <w:r>
            <w:rPr>
              <w:b/>
              <w:bCs/>
              <w:color w:val="BFBFBF"/>
              <w:sz w:val="16"/>
              <w:szCs w:val="16"/>
              <w:lang w:val="en-GB"/>
            </w:rPr>
            <w:t>tulo</w:t>
          </w:r>
          <w:proofErr w:type="spellEnd"/>
          <w:r w:rsidRPr="009C40F1">
            <w:rPr>
              <w:b/>
              <w:bCs/>
              <w:color w:val="BFBFBF"/>
              <w:sz w:val="16"/>
              <w:szCs w:val="16"/>
              <w:lang w:val="en-GB"/>
            </w:rPr>
            <w:t>:</w:t>
          </w:r>
          <w:r>
            <w:rPr>
              <w:b/>
              <w:bCs/>
              <w:color w:val="BFBFBF"/>
              <w:sz w:val="16"/>
              <w:szCs w:val="16"/>
              <w:lang w:val="en-GB"/>
            </w:rPr>
            <w:t xml:space="preserve"> </w:t>
          </w:r>
          <w:r w:rsidR="00147983" w:rsidRPr="0045385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>CGT</w:t>
          </w:r>
          <w:r w:rsidR="00147983" w:rsidRPr="009C40F1"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  <w:t xml:space="preserve"> </w:t>
          </w:r>
          <w:r w:rsidR="00147983"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  <w:t>requisition and Consent Form</w:t>
          </w:r>
        </w:p>
      </w:tc>
      <w:tc>
        <w:tcPr>
          <w:tcW w:w="4465" w:type="dxa"/>
          <w:gridSpan w:val="2"/>
          <w:shd w:val="clear" w:color="auto" w:fill="auto"/>
          <w:vAlign w:val="center"/>
        </w:tcPr>
        <w:p w14:paraId="770FBBB3" w14:textId="3BEB5300" w:rsidR="005830B7" w:rsidRPr="00B62D11" w:rsidRDefault="00453857" w:rsidP="005830B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</w:rPr>
          </w:pPr>
          <w:r w:rsidRPr="00E13D4A">
            <w:rPr>
              <w:b/>
              <w:bCs/>
              <w:color w:val="BFBFBF"/>
              <w:sz w:val="14"/>
              <w:szCs w:val="14"/>
              <w:lang w:val="es-ES"/>
            </w:rPr>
            <w:t>C</w:t>
          </w:r>
          <w:r>
            <w:rPr>
              <w:b/>
              <w:bCs/>
              <w:color w:val="BFBFBF"/>
              <w:sz w:val="14"/>
              <w:szCs w:val="14"/>
              <w:lang w:val="es-ES"/>
            </w:rPr>
            <w:t>ódigo</w:t>
          </w:r>
          <w:r w:rsidRPr="00E13D4A"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s-ES"/>
            </w:rPr>
            <w:t>/</w:t>
          </w:r>
          <w:proofErr w:type="spellStart"/>
          <w:r w:rsidRPr="00E13D4A">
            <w:rPr>
              <w:b/>
              <w:bCs/>
              <w:color w:val="BFBFBF"/>
              <w:sz w:val="14"/>
              <w:szCs w:val="14"/>
              <w:lang w:val="es-ES"/>
            </w:rPr>
            <w:t>Vers</w:t>
          </w:r>
          <w:r>
            <w:rPr>
              <w:b/>
              <w:bCs/>
              <w:color w:val="BFBFBF"/>
              <w:sz w:val="14"/>
              <w:szCs w:val="14"/>
              <w:lang w:val="es-ES"/>
            </w:rPr>
            <w:t>ão</w:t>
          </w:r>
          <w:proofErr w:type="spellEnd"/>
          <w:r w:rsidRPr="00E13D4A"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s-ES"/>
            </w:rPr>
            <w:t>:</w:t>
          </w:r>
          <w:r w:rsidRPr="00E13D4A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s-ES"/>
            </w:rPr>
            <w:t xml:space="preserve"> </w:t>
          </w:r>
          <w:r>
            <w:rPr>
              <w:color w:val="BFBFBF"/>
              <w:sz w:val="14"/>
              <w:szCs w:val="14"/>
              <w:lang w:val="es-ES"/>
            </w:rPr>
            <w:t>BR</w:t>
          </w:r>
          <w:r w:rsidRPr="00E13D4A">
            <w:rPr>
              <w:color w:val="BFBFBF"/>
              <w:sz w:val="14"/>
              <w:szCs w:val="14"/>
              <w:lang w:val="es-ES"/>
            </w:rPr>
            <w:t>_L_F_CGT_00</w:t>
          </w:r>
          <w:r>
            <w:rPr>
              <w:color w:val="BFBFBF"/>
              <w:sz w:val="14"/>
              <w:szCs w:val="14"/>
              <w:lang w:val="es-ES"/>
            </w:rPr>
            <w:t>2</w:t>
          </w:r>
          <w:r w:rsidRPr="00E13D4A">
            <w:rPr>
              <w:color w:val="BFBFBF"/>
              <w:sz w:val="14"/>
              <w:szCs w:val="14"/>
              <w:lang w:val="es-ES"/>
            </w:rPr>
            <w:t>_</w:t>
          </w:r>
          <w:r>
            <w:rPr>
              <w:color w:val="BFBFBF"/>
              <w:sz w:val="14"/>
              <w:szCs w:val="14"/>
              <w:lang w:val="es-ES"/>
            </w:rPr>
            <w:t>PT</w:t>
          </w:r>
          <w:r w:rsidRPr="00E13D4A">
            <w:rPr>
              <w:color w:val="BFBFBF"/>
              <w:sz w:val="14"/>
              <w:szCs w:val="14"/>
              <w:lang w:val="es-ES"/>
            </w:rPr>
            <w:t>_V</w:t>
          </w:r>
          <w:r>
            <w:rPr>
              <w:color w:val="BFBFBF"/>
              <w:sz w:val="14"/>
              <w:szCs w:val="14"/>
              <w:lang w:val="es-ES"/>
            </w:rPr>
            <w:t>3</w:t>
          </w:r>
          <w:r w:rsidRPr="00E13D4A">
            <w:rPr>
              <w:color w:val="BFBFBF"/>
              <w:sz w:val="14"/>
              <w:szCs w:val="14"/>
              <w:lang w:val="es-ES"/>
            </w:rPr>
            <w:t>.0</w:t>
          </w:r>
        </w:p>
      </w:tc>
      <w:tc>
        <w:tcPr>
          <w:tcW w:w="850" w:type="dxa"/>
        </w:tcPr>
        <w:p w14:paraId="31A0CB4C" w14:textId="3880D4D8" w:rsidR="005830B7" w:rsidRPr="001F2053" w:rsidRDefault="005830B7" w:rsidP="005830B7">
          <w:pPr>
            <w:adjustRightInd w:val="0"/>
            <w:snapToGrid w:val="0"/>
            <w:ind w:right="-143"/>
            <w:rPr>
              <w:noProof/>
              <w:color w:val="BFBFBF"/>
              <w:sz w:val="16"/>
              <w:szCs w:val="16"/>
            </w:rPr>
          </w:pPr>
          <w:proofErr w:type="spellStart"/>
          <w:r w:rsidRPr="004B6A3C">
            <w:rPr>
              <w:color w:val="BFBFBF"/>
              <w:sz w:val="16"/>
              <w:szCs w:val="16"/>
            </w:rPr>
            <w:t>P</w:t>
          </w:r>
          <w:r w:rsidR="00453857">
            <w:rPr>
              <w:color w:val="BFBFBF"/>
              <w:sz w:val="16"/>
              <w:szCs w:val="16"/>
            </w:rPr>
            <w:t>ág</w:t>
          </w:r>
          <w:proofErr w:type="spellEnd"/>
          <w:r w:rsidRPr="004B6A3C">
            <w:rPr>
              <w:color w:val="BFBFBF"/>
              <w:sz w:val="16"/>
              <w:szCs w:val="16"/>
            </w:rPr>
            <w:t xml:space="preserve"> </w:t>
          </w:r>
          <w:r w:rsidRPr="004B6A3C">
            <w:rPr>
              <w:color w:val="BFBFBF"/>
              <w:sz w:val="16"/>
              <w:szCs w:val="16"/>
            </w:rPr>
            <w:fldChar w:fldCharType="begin"/>
          </w:r>
          <w:r w:rsidRPr="001F2053">
            <w:rPr>
              <w:color w:val="BFBFBF"/>
              <w:sz w:val="16"/>
              <w:szCs w:val="16"/>
            </w:rPr>
            <w:instrText xml:space="preserve"> PAGE   \* MERGEFORMAT </w:instrText>
          </w:r>
          <w:r w:rsidRPr="004B6A3C">
            <w:rPr>
              <w:color w:val="BFBFBF"/>
              <w:sz w:val="16"/>
              <w:szCs w:val="16"/>
            </w:rPr>
            <w:fldChar w:fldCharType="separate"/>
          </w:r>
          <w:r w:rsidRPr="001F2053">
            <w:rPr>
              <w:color w:val="BFBFBF"/>
              <w:sz w:val="16"/>
              <w:szCs w:val="16"/>
            </w:rPr>
            <w:t>2</w:t>
          </w:r>
          <w:r w:rsidRPr="004B6A3C">
            <w:rPr>
              <w:color w:val="BFBFBF"/>
              <w:sz w:val="16"/>
              <w:szCs w:val="16"/>
            </w:rPr>
            <w:fldChar w:fldCharType="end"/>
          </w:r>
          <w:r w:rsidRPr="001F2053">
            <w:rPr>
              <w:color w:val="BFBFBF"/>
              <w:sz w:val="16"/>
              <w:szCs w:val="16"/>
            </w:rPr>
            <w:t>/</w:t>
          </w:r>
          <w:r w:rsidRPr="004B6A3C">
            <w:rPr>
              <w:color w:val="BFBFBF"/>
              <w:sz w:val="16"/>
              <w:szCs w:val="16"/>
            </w:rPr>
            <w:fldChar w:fldCharType="begin"/>
          </w:r>
          <w:r w:rsidRPr="001F2053">
            <w:rPr>
              <w:color w:val="BFBFBF"/>
              <w:sz w:val="16"/>
              <w:szCs w:val="16"/>
            </w:rPr>
            <w:instrText xml:space="preserve"> NUMPAGES   \* MERGEFORMAT </w:instrText>
          </w:r>
          <w:r w:rsidRPr="004B6A3C">
            <w:rPr>
              <w:color w:val="BFBFBF"/>
              <w:sz w:val="16"/>
              <w:szCs w:val="16"/>
            </w:rPr>
            <w:fldChar w:fldCharType="separate"/>
          </w:r>
          <w:r w:rsidRPr="001F2053">
            <w:rPr>
              <w:color w:val="BFBFBF"/>
              <w:sz w:val="16"/>
              <w:szCs w:val="16"/>
            </w:rPr>
            <w:t>2</w:t>
          </w:r>
          <w:r w:rsidRPr="004B6A3C">
            <w:rPr>
              <w:color w:val="BFBFBF"/>
              <w:sz w:val="16"/>
              <w:szCs w:val="16"/>
            </w:rPr>
            <w:fldChar w:fldCharType="end"/>
          </w:r>
        </w:p>
      </w:tc>
    </w:tr>
    <w:tr w:rsidR="005830B7" w:rsidRPr="00A31B80" w14:paraId="7FFC1E08" w14:textId="77777777" w:rsidTr="005830B7">
      <w:trPr>
        <w:trHeight w:val="54"/>
        <w:jc w:val="center"/>
      </w:trPr>
      <w:tc>
        <w:tcPr>
          <w:tcW w:w="3263" w:type="dxa"/>
          <w:shd w:val="clear" w:color="auto" w:fill="auto"/>
        </w:tcPr>
        <w:p w14:paraId="2CBFA8F8" w14:textId="4771FB4A" w:rsidR="005830B7" w:rsidRPr="00E63AEF" w:rsidRDefault="00453857" w:rsidP="005830B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s-ES"/>
            </w:rPr>
          </w:pPr>
          <w:r w:rsidRPr="00E13D4A">
            <w:rPr>
              <w:rFonts w:cs="Gotham BookItalic"/>
              <w:b/>
              <w:color w:val="BFBFBF"/>
              <w:sz w:val="14"/>
              <w:szCs w:val="14"/>
              <w:lang w:val="es-ES"/>
            </w:rPr>
            <w:t>Autor:</w:t>
          </w:r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 xml:space="preserve"> </w:t>
          </w:r>
          <w:r>
            <w:rPr>
              <w:rFonts w:cs="Gotham BookItalic"/>
              <w:color w:val="BFBFBF"/>
              <w:sz w:val="14"/>
              <w:szCs w:val="14"/>
              <w:lang w:val="es-ES"/>
            </w:rPr>
            <w:t xml:space="preserve">A. </w:t>
          </w:r>
          <w:proofErr w:type="spellStart"/>
          <w:r>
            <w:rPr>
              <w:rFonts w:cs="Gotham BookItalic"/>
              <w:color w:val="BFBFBF"/>
              <w:sz w:val="14"/>
              <w:szCs w:val="14"/>
              <w:lang w:val="es-ES"/>
            </w:rPr>
            <w:t>Cervero</w:t>
          </w:r>
          <w:proofErr w:type="spellEnd"/>
          <w:r>
            <w:rPr>
              <w:rFonts w:cs="Gotham BookItalic"/>
              <w:color w:val="BFBFBF"/>
              <w:sz w:val="14"/>
              <w:szCs w:val="14"/>
              <w:lang w:val="es-ES"/>
            </w:rPr>
            <w:t>, A. Hervás</w:t>
          </w:r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>, D</w:t>
          </w:r>
          <w:r>
            <w:rPr>
              <w:rFonts w:cs="Gotham BookItalic"/>
              <w:color w:val="BFBFBF"/>
              <w:sz w:val="14"/>
              <w:szCs w:val="14"/>
              <w:lang w:val="es-ES"/>
            </w:rPr>
            <w:t xml:space="preserve">. </w:t>
          </w:r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>Valbuena, J</w:t>
          </w:r>
          <w:r>
            <w:rPr>
              <w:rFonts w:cs="Gotham BookItalic"/>
              <w:color w:val="BFBFBF"/>
              <w:sz w:val="14"/>
              <w:szCs w:val="14"/>
              <w:lang w:val="es-ES"/>
            </w:rPr>
            <w:t>.</w:t>
          </w:r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 xml:space="preserve"> </w:t>
          </w:r>
          <w:proofErr w:type="spellStart"/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>Cagigas</w:t>
          </w:r>
          <w:proofErr w:type="spellEnd"/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>; B</w:t>
          </w:r>
          <w:r>
            <w:rPr>
              <w:rFonts w:cs="Gotham BookItalic"/>
              <w:color w:val="BFBFBF"/>
              <w:sz w:val="14"/>
              <w:szCs w:val="14"/>
              <w:lang w:val="es-ES"/>
            </w:rPr>
            <w:t>.</w:t>
          </w:r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 xml:space="preserve"> </w:t>
          </w:r>
          <w:proofErr w:type="spellStart"/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>Cuallado</w:t>
          </w:r>
          <w:proofErr w:type="spellEnd"/>
          <w:r>
            <w:rPr>
              <w:rFonts w:cs="Gotham BookItalic"/>
              <w:color w:val="BFBFBF"/>
              <w:sz w:val="14"/>
              <w:szCs w:val="14"/>
              <w:lang w:val="es-ES"/>
            </w:rPr>
            <w:t>, T. Ali, P. Motta</w:t>
          </w:r>
        </w:p>
      </w:tc>
      <w:tc>
        <w:tcPr>
          <w:tcW w:w="2056" w:type="dxa"/>
          <w:shd w:val="clear" w:color="auto" w:fill="auto"/>
        </w:tcPr>
        <w:p w14:paraId="600E941C" w14:textId="77777777" w:rsidR="00453857" w:rsidRPr="009C40F1" w:rsidRDefault="00453857" w:rsidP="0045385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</w:pPr>
          <w:proofErr w:type="spellStart"/>
          <w:r w:rsidRPr="009C40F1">
            <w:rPr>
              <w:b/>
              <w:bCs/>
              <w:color w:val="BFBFBF"/>
              <w:sz w:val="14"/>
              <w:szCs w:val="14"/>
              <w:lang w:val="en-GB"/>
            </w:rPr>
            <w:t>Aut</w:t>
          </w:r>
          <w:r>
            <w:rPr>
              <w:b/>
              <w:bCs/>
              <w:color w:val="BFBFBF"/>
              <w:sz w:val="14"/>
              <w:szCs w:val="14"/>
              <w:lang w:val="en-GB"/>
            </w:rPr>
            <w:t>orizado</w:t>
          </w:r>
          <w:proofErr w:type="spellEnd"/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 por:</w:t>
          </w:r>
        </w:p>
        <w:p w14:paraId="619E7504" w14:textId="2A54EA8A" w:rsidR="005830B7" w:rsidRPr="001C34A1" w:rsidRDefault="00453857" w:rsidP="0045385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</w:pPr>
          <w:r>
            <w:rPr>
              <w:color w:val="BFBFBF"/>
              <w:sz w:val="14"/>
              <w:szCs w:val="14"/>
              <w:lang w:val="en-GB"/>
            </w:rPr>
            <w:t xml:space="preserve">Marcia Riboldi, </w:t>
          </w:r>
          <w:r w:rsidRPr="00755888">
            <w:rPr>
              <w:b/>
              <w:bCs/>
              <w:color w:val="BFBFBF"/>
              <w:sz w:val="14"/>
              <w:szCs w:val="14"/>
              <w:lang w:val="en-GB"/>
            </w:rPr>
            <w:t>PhD</w:t>
          </w:r>
        </w:p>
      </w:tc>
      <w:tc>
        <w:tcPr>
          <w:tcW w:w="1954" w:type="dxa"/>
          <w:shd w:val="clear" w:color="auto" w:fill="auto"/>
        </w:tcPr>
        <w:p w14:paraId="2914F714" w14:textId="77777777" w:rsidR="00453857" w:rsidRDefault="00453857" w:rsidP="00453857">
          <w:pPr>
            <w:adjustRightInd w:val="0"/>
            <w:snapToGrid w:val="0"/>
            <w:ind w:right="142"/>
            <w:rPr>
              <w:b/>
              <w:bCs/>
              <w:color w:val="BFBFBF"/>
              <w:sz w:val="14"/>
              <w:szCs w:val="14"/>
              <w:lang w:val="en-GB"/>
            </w:rPr>
          </w:pPr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Data da </w:t>
          </w:r>
          <w:proofErr w:type="spellStart"/>
          <w:r>
            <w:rPr>
              <w:b/>
              <w:bCs/>
              <w:color w:val="BFBFBF"/>
              <w:sz w:val="14"/>
              <w:szCs w:val="14"/>
              <w:lang w:val="en-GB"/>
            </w:rPr>
            <w:t>edição</w:t>
          </w:r>
          <w:proofErr w:type="spellEnd"/>
          <w:r w:rsidRPr="009C40F1">
            <w:rPr>
              <w:b/>
              <w:bCs/>
              <w:color w:val="BFBFBF"/>
              <w:sz w:val="14"/>
              <w:szCs w:val="14"/>
              <w:lang w:val="en-GB"/>
            </w:rPr>
            <w:t xml:space="preserve">: </w:t>
          </w:r>
        </w:p>
        <w:p w14:paraId="5B02D0FA" w14:textId="245772B0" w:rsidR="005830B7" w:rsidRPr="00A31B80" w:rsidRDefault="00453857" w:rsidP="0045385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</w:rPr>
          </w:pPr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31/</w:t>
          </w:r>
          <w:proofErr w:type="spellStart"/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Outubro</w:t>
          </w:r>
          <w:proofErr w:type="spellEnd"/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/2019</w:t>
          </w:r>
        </w:p>
      </w:tc>
      <w:tc>
        <w:tcPr>
          <w:tcW w:w="2511" w:type="dxa"/>
          <w:shd w:val="clear" w:color="auto" w:fill="auto"/>
        </w:tcPr>
        <w:p w14:paraId="2F3D4C1C" w14:textId="45237DC7" w:rsidR="005830B7" w:rsidRPr="00A31B80" w:rsidRDefault="00453857" w:rsidP="005830B7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</w:rPr>
          </w:pPr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Data </w:t>
          </w:r>
          <w:proofErr w:type="spellStart"/>
          <w:r>
            <w:rPr>
              <w:b/>
              <w:bCs/>
              <w:color w:val="BFBFBF"/>
              <w:sz w:val="14"/>
              <w:szCs w:val="14"/>
              <w:lang w:val="en-GB"/>
            </w:rPr>
            <w:t>próxima</w:t>
          </w:r>
          <w:proofErr w:type="spellEnd"/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 </w:t>
          </w:r>
          <w:proofErr w:type="spellStart"/>
          <w:r>
            <w:rPr>
              <w:b/>
              <w:bCs/>
              <w:color w:val="BFBFBF"/>
              <w:sz w:val="14"/>
              <w:szCs w:val="14"/>
              <w:lang w:val="en-GB"/>
            </w:rPr>
            <w:t>revisão</w:t>
          </w:r>
          <w:proofErr w:type="spellEnd"/>
          <w:r>
            <w:rPr>
              <w:b/>
              <w:bCs/>
              <w:color w:val="BFBFBF"/>
              <w:sz w:val="14"/>
              <w:szCs w:val="14"/>
              <w:lang w:val="en-GB"/>
            </w:rPr>
            <w:t>:</w:t>
          </w:r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 xml:space="preserve"> 31/</w:t>
          </w:r>
          <w:proofErr w:type="spellStart"/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Outubro</w:t>
          </w:r>
          <w:proofErr w:type="spellEnd"/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/2021</w:t>
          </w:r>
        </w:p>
      </w:tc>
      <w:tc>
        <w:tcPr>
          <w:tcW w:w="850" w:type="dxa"/>
        </w:tcPr>
        <w:p w14:paraId="5D9D8B76" w14:textId="77777777" w:rsidR="005830B7" w:rsidRPr="00A31B80" w:rsidRDefault="005830B7" w:rsidP="005830B7">
          <w:pPr>
            <w:adjustRightInd w:val="0"/>
            <w:snapToGrid w:val="0"/>
            <w:ind w:right="142"/>
            <w:rPr>
              <w:rFonts w:cs="Gotham BookItalic"/>
              <w:b/>
              <w:color w:val="BFBFBF"/>
              <w:sz w:val="14"/>
              <w:szCs w:val="14"/>
            </w:rPr>
          </w:pPr>
        </w:p>
      </w:tc>
    </w:tr>
    <w:bookmarkEnd w:id="1"/>
  </w:tbl>
  <w:p w14:paraId="1AC8BE63" w14:textId="77777777" w:rsidR="00E13D4A" w:rsidRDefault="00E13D4A" w:rsidP="005830B7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5" w:type="dxa"/>
      <w:tblInd w:w="2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071"/>
      <w:gridCol w:w="2248"/>
      <w:gridCol w:w="1954"/>
      <w:gridCol w:w="1802"/>
      <w:gridCol w:w="850"/>
    </w:tblGrid>
    <w:tr w:rsidR="00D47B68" w:rsidRPr="009C40F1" w14:paraId="2D756AB0" w14:textId="77777777" w:rsidTr="00D55314">
      <w:trPr>
        <w:trHeight w:val="46"/>
      </w:trPr>
      <w:tc>
        <w:tcPr>
          <w:tcW w:w="5319" w:type="dxa"/>
          <w:gridSpan w:val="2"/>
          <w:shd w:val="clear" w:color="auto" w:fill="auto"/>
        </w:tcPr>
        <w:p w14:paraId="1A2343C6" w14:textId="798219BE" w:rsidR="00D47B68" w:rsidRPr="009C40F1" w:rsidRDefault="00D47B68" w:rsidP="00D47B68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</w:pPr>
          <w:proofErr w:type="spellStart"/>
          <w:r w:rsidRPr="009C40F1">
            <w:rPr>
              <w:b/>
              <w:bCs/>
              <w:color w:val="BFBFBF"/>
              <w:sz w:val="16"/>
              <w:szCs w:val="16"/>
              <w:lang w:val="en-GB"/>
            </w:rPr>
            <w:t>Ti</w:t>
          </w:r>
          <w:r w:rsidR="00453857">
            <w:rPr>
              <w:b/>
              <w:bCs/>
              <w:color w:val="BFBFBF"/>
              <w:sz w:val="16"/>
              <w:szCs w:val="16"/>
              <w:lang w:val="en-GB"/>
            </w:rPr>
            <w:t>tulo</w:t>
          </w:r>
          <w:proofErr w:type="spellEnd"/>
          <w:r w:rsidRPr="009C40F1">
            <w:rPr>
              <w:b/>
              <w:bCs/>
              <w:color w:val="BFBFBF"/>
              <w:sz w:val="16"/>
              <w:szCs w:val="16"/>
              <w:lang w:val="en-GB"/>
            </w:rPr>
            <w:t>:</w:t>
          </w:r>
          <w:r w:rsidR="00453857">
            <w:rPr>
              <w:b/>
              <w:bCs/>
              <w:color w:val="BFBFBF"/>
              <w:sz w:val="16"/>
              <w:szCs w:val="16"/>
              <w:lang w:val="en-GB"/>
            </w:rPr>
            <w:t xml:space="preserve"> </w:t>
          </w:r>
          <w:proofErr w:type="spellStart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>Autorização</w:t>
          </w:r>
          <w:proofErr w:type="spellEnd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 xml:space="preserve"> de </w:t>
          </w:r>
          <w:proofErr w:type="spellStart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>portabilidade</w:t>
          </w:r>
          <w:proofErr w:type="spellEnd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 xml:space="preserve"> de </w:t>
          </w:r>
          <w:proofErr w:type="spellStart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>Resultados</w:t>
          </w:r>
          <w:proofErr w:type="spellEnd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 xml:space="preserve"> </w:t>
          </w:r>
          <w:proofErr w:type="spellStart"/>
          <w:r w:rsidR="000F44D7">
            <w:rPr>
              <w:rFonts w:ascii="Gotham BookItalic" w:eastAsia="Gotham BookItalic" w:hAnsi="Gotham BookItalic" w:cs="Gotham BookItalic"/>
              <w:bCs/>
              <w:color w:val="BFBFBF"/>
              <w:sz w:val="14"/>
              <w:szCs w:val="14"/>
              <w:lang w:val="en-GB"/>
            </w:rPr>
            <w:t>Genéticos</w:t>
          </w:r>
          <w:proofErr w:type="spellEnd"/>
        </w:p>
      </w:tc>
      <w:tc>
        <w:tcPr>
          <w:tcW w:w="3756" w:type="dxa"/>
          <w:gridSpan w:val="2"/>
          <w:shd w:val="clear" w:color="auto" w:fill="auto"/>
          <w:vAlign w:val="center"/>
        </w:tcPr>
        <w:p w14:paraId="55EBD473" w14:textId="0368ED90" w:rsidR="00D47B68" w:rsidRPr="00E13D4A" w:rsidRDefault="00D47B68" w:rsidP="00D47B68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s-ES"/>
            </w:rPr>
          </w:pPr>
          <w:r w:rsidRPr="00E13D4A">
            <w:rPr>
              <w:b/>
              <w:bCs/>
              <w:color w:val="BFBFBF"/>
              <w:sz w:val="14"/>
              <w:szCs w:val="14"/>
              <w:lang w:val="es-ES"/>
            </w:rPr>
            <w:t>C</w:t>
          </w:r>
          <w:r w:rsidR="00453857">
            <w:rPr>
              <w:b/>
              <w:bCs/>
              <w:color w:val="BFBFBF"/>
              <w:sz w:val="14"/>
              <w:szCs w:val="14"/>
              <w:lang w:val="es-ES"/>
            </w:rPr>
            <w:t>ódigo</w:t>
          </w:r>
          <w:r w:rsidRPr="00E13D4A"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s-ES"/>
            </w:rPr>
            <w:t>/</w:t>
          </w:r>
          <w:proofErr w:type="spellStart"/>
          <w:r w:rsidRPr="00E13D4A">
            <w:rPr>
              <w:b/>
              <w:bCs/>
              <w:color w:val="BFBFBF"/>
              <w:sz w:val="14"/>
              <w:szCs w:val="14"/>
              <w:lang w:val="es-ES"/>
            </w:rPr>
            <w:t>Vers</w:t>
          </w:r>
          <w:r w:rsidR="00453857">
            <w:rPr>
              <w:b/>
              <w:bCs/>
              <w:color w:val="BFBFBF"/>
              <w:sz w:val="14"/>
              <w:szCs w:val="14"/>
              <w:lang w:val="es-ES"/>
            </w:rPr>
            <w:t>ão</w:t>
          </w:r>
          <w:proofErr w:type="spellEnd"/>
          <w:r w:rsidRPr="00E13D4A"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s-ES"/>
            </w:rPr>
            <w:t>:</w:t>
          </w:r>
          <w:r w:rsidRPr="00E13D4A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s-ES"/>
            </w:rPr>
            <w:t xml:space="preserve"> </w:t>
          </w:r>
          <w:r w:rsidR="00213E9B" w:rsidRPr="00213E9B">
            <w:rPr>
              <w:color w:val="BFBFBF"/>
              <w:sz w:val="14"/>
              <w:szCs w:val="14"/>
              <w:lang w:val="es-ES"/>
            </w:rPr>
            <w:t>BR_L_F_CGT_008_PT</w:t>
          </w:r>
          <w:r w:rsidR="00213E9B">
            <w:rPr>
              <w:color w:val="BFBFBF"/>
              <w:sz w:val="14"/>
              <w:szCs w:val="14"/>
              <w:lang w:val="es-ES"/>
            </w:rPr>
            <w:t xml:space="preserve"> V1.0</w:t>
          </w:r>
        </w:p>
      </w:tc>
      <w:tc>
        <w:tcPr>
          <w:tcW w:w="850" w:type="dxa"/>
        </w:tcPr>
        <w:p w14:paraId="53423198" w14:textId="2FD5FD24" w:rsidR="00D47B68" w:rsidRPr="009C40F1" w:rsidRDefault="00D47B68" w:rsidP="00D47B68">
          <w:pPr>
            <w:adjustRightInd w:val="0"/>
            <w:snapToGrid w:val="0"/>
            <w:ind w:right="-143"/>
            <w:rPr>
              <w:noProof/>
              <w:color w:val="BFBFBF"/>
              <w:sz w:val="16"/>
              <w:szCs w:val="16"/>
            </w:rPr>
          </w:pPr>
          <w:r w:rsidRPr="009C40F1">
            <w:rPr>
              <w:noProof/>
              <w:color w:val="BFBFBF"/>
              <w:sz w:val="18"/>
              <w:szCs w:val="16"/>
            </w:rPr>
            <w:t>P</w:t>
          </w:r>
          <w:r w:rsidR="00453857">
            <w:rPr>
              <w:noProof/>
              <w:color w:val="BFBFBF"/>
              <w:sz w:val="18"/>
              <w:szCs w:val="16"/>
            </w:rPr>
            <w:t>ág.</w:t>
          </w:r>
          <w:r w:rsidRPr="009C40F1">
            <w:rPr>
              <w:noProof/>
              <w:color w:val="BFBFBF"/>
              <w:sz w:val="18"/>
              <w:szCs w:val="16"/>
            </w:rPr>
            <w:t xml:space="preserve"> </w:t>
          </w:r>
          <w:r w:rsidRPr="009C40F1">
            <w:rPr>
              <w:noProof/>
              <w:color w:val="BFBFBF"/>
              <w:sz w:val="16"/>
              <w:szCs w:val="16"/>
            </w:rPr>
            <w:fldChar w:fldCharType="begin"/>
          </w:r>
          <w:r w:rsidRPr="009C40F1">
            <w:rPr>
              <w:noProof/>
              <w:color w:val="BFBFBF"/>
              <w:sz w:val="16"/>
              <w:szCs w:val="16"/>
            </w:rPr>
            <w:instrText xml:space="preserve"> PAGE   \* MERGEFORMAT </w:instrText>
          </w:r>
          <w:r w:rsidRPr="009C40F1">
            <w:rPr>
              <w:noProof/>
              <w:color w:val="BFBFBF"/>
              <w:sz w:val="16"/>
              <w:szCs w:val="16"/>
            </w:rPr>
            <w:fldChar w:fldCharType="separate"/>
          </w:r>
          <w:r w:rsidRPr="009C40F1">
            <w:rPr>
              <w:noProof/>
              <w:color w:val="BFBFBF"/>
              <w:sz w:val="16"/>
              <w:szCs w:val="16"/>
            </w:rPr>
            <w:t>2</w:t>
          </w:r>
          <w:r w:rsidRPr="009C40F1">
            <w:rPr>
              <w:noProof/>
              <w:color w:val="BFBFBF"/>
              <w:sz w:val="16"/>
              <w:szCs w:val="16"/>
            </w:rPr>
            <w:fldChar w:fldCharType="end"/>
          </w:r>
          <w:r w:rsidRPr="009C40F1">
            <w:rPr>
              <w:noProof/>
              <w:color w:val="BFBFBF"/>
              <w:sz w:val="16"/>
              <w:szCs w:val="16"/>
            </w:rPr>
            <w:t>/</w:t>
          </w:r>
          <w:r w:rsidRPr="009C40F1">
            <w:rPr>
              <w:noProof/>
              <w:color w:val="BFBFBF"/>
              <w:sz w:val="16"/>
              <w:szCs w:val="16"/>
            </w:rPr>
            <w:fldChar w:fldCharType="begin"/>
          </w:r>
          <w:r w:rsidRPr="009C40F1">
            <w:rPr>
              <w:noProof/>
              <w:color w:val="BFBFBF"/>
              <w:sz w:val="16"/>
              <w:szCs w:val="16"/>
            </w:rPr>
            <w:instrText xml:space="preserve"> NUMPAGES   \* MERGEFORMAT </w:instrText>
          </w:r>
          <w:r w:rsidRPr="009C40F1">
            <w:rPr>
              <w:noProof/>
              <w:color w:val="BFBFBF"/>
              <w:sz w:val="16"/>
              <w:szCs w:val="16"/>
            </w:rPr>
            <w:fldChar w:fldCharType="separate"/>
          </w:r>
          <w:r w:rsidRPr="009C40F1">
            <w:rPr>
              <w:noProof/>
              <w:color w:val="BFBFBF"/>
              <w:sz w:val="16"/>
              <w:szCs w:val="16"/>
            </w:rPr>
            <w:t>2</w:t>
          </w:r>
          <w:r w:rsidRPr="009C40F1">
            <w:rPr>
              <w:noProof/>
              <w:color w:val="BFBFBF"/>
              <w:sz w:val="16"/>
              <w:szCs w:val="16"/>
            </w:rPr>
            <w:fldChar w:fldCharType="end"/>
          </w:r>
        </w:p>
      </w:tc>
    </w:tr>
    <w:tr w:rsidR="00D47B68" w:rsidRPr="009C40F1" w14:paraId="0E47701A" w14:textId="77777777" w:rsidTr="00D55314">
      <w:trPr>
        <w:trHeight w:val="54"/>
      </w:trPr>
      <w:tc>
        <w:tcPr>
          <w:tcW w:w="3071" w:type="dxa"/>
          <w:shd w:val="clear" w:color="auto" w:fill="auto"/>
        </w:tcPr>
        <w:p w14:paraId="0C8AACF2" w14:textId="7C61E522" w:rsidR="00D47B68" w:rsidRPr="00E13D4A" w:rsidRDefault="00D47B68" w:rsidP="00D47B68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s-ES"/>
            </w:rPr>
          </w:pPr>
          <w:r w:rsidRPr="00E13D4A">
            <w:rPr>
              <w:rFonts w:cs="Gotham BookItalic"/>
              <w:b/>
              <w:color w:val="BFBFBF"/>
              <w:sz w:val="14"/>
              <w:szCs w:val="14"/>
              <w:lang w:val="es-ES"/>
            </w:rPr>
            <w:t>Autor:</w:t>
          </w:r>
          <w:r w:rsidRPr="00E13D4A">
            <w:rPr>
              <w:rFonts w:cs="Gotham BookItalic"/>
              <w:color w:val="BFBFBF"/>
              <w:sz w:val="14"/>
              <w:szCs w:val="14"/>
              <w:lang w:val="es-ES"/>
            </w:rPr>
            <w:t xml:space="preserve"> </w:t>
          </w:r>
          <w:r w:rsidR="004E47C4">
            <w:rPr>
              <w:rFonts w:cs="Gotham BookItalic"/>
              <w:color w:val="BFBFBF"/>
              <w:sz w:val="14"/>
              <w:szCs w:val="14"/>
              <w:lang w:val="es-ES"/>
            </w:rPr>
            <w:t>M. Riboldi</w:t>
          </w:r>
          <w:r w:rsidR="00453857">
            <w:rPr>
              <w:rFonts w:cs="Gotham BookItalic"/>
              <w:color w:val="BFBFBF"/>
              <w:sz w:val="14"/>
              <w:szCs w:val="14"/>
              <w:lang w:val="es-ES"/>
            </w:rPr>
            <w:t>, P. Motta</w:t>
          </w:r>
          <w:r w:rsidR="000F44D7">
            <w:rPr>
              <w:rFonts w:cs="Gotham BookItalic"/>
              <w:color w:val="BFBFBF"/>
              <w:sz w:val="14"/>
              <w:szCs w:val="14"/>
              <w:lang w:val="es-ES"/>
            </w:rPr>
            <w:t>, R. Pitta</w:t>
          </w:r>
        </w:p>
      </w:tc>
      <w:tc>
        <w:tcPr>
          <w:tcW w:w="2248" w:type="dxa"/>
          <w:shd w:val="clear" w:color="auto" w:fill="auto"/>
        </w:tcPr>
        <w:p w14:paraId="3F196C92" w14:textId="053F1500" w:rsidR="00D47B68" w:rsidRPr="009C40F1" w:rsidRDefault="00D47B68" w:rsidP="00D47B68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</w:pPr>
          <w:proofErr w:type="spellStart"/>
          <w:r w:rsidRPr="009C40F1">
            <w:rPr>
              <w:b/>
              <w:bCs/>
              <w:color w:val="BFBFBF"/>
              <w:sz w:val="14"/>
              <w:szCs w:val="14"/>
              <w:lang w:val="en-GB"/>
            </w:rPr>
            <w:t>Aut</w:t>
          </w:r>
          <w:r w:rsidR="00453857">
            <w:rPr>
              <w:b/>
              <w:bCs/>
              <w:color w:val="BFBFBF"/>
              <w:sz w:val="14"/>
              <w:szCs w:val="14"/>
              <w:lang w:val="en-GB"/>
            </w:rPr>
            <w:t>orizado</w:t>
          </w:r>
          <w:proofErr w:type="spellEnd"/>
          <w:r w:rsidR="00453857">
            <w:rPr>
              <w:b/>
              <w:bCs/>
              <w:color w:val="BFBFBF"/>
              <w:sz w:val="14"/>
              <w:szCs w:val="14"/>
              <w:lang w:val="en-GB"/>
            </w:rPr>
            <w:t xml:space="preserve"> por:</w:t>
          </w:r>
        </w:p>
        <w:p w14:paraId="4D6700C5" w14:textId="2F272814" w:rsidR="00D47B68" w:rsidRPr="009C40F1" w:rsidRDefault="00453857" w:rsidP="00D47B68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</w:pPr>
          <w:r>
            <w:rPr>
              <w:color w:val="BFBFBF"/>
              <w:sz w:val="14"/>
              <w:szCs w:val="14"/>
              <w:lang w:val="en-GB"/>
            </w:rPr>
            <w:t>Marcia Riboldi</w:t>
          </w:r>
          <w:r w:rsidR="00755888">
            <w:rPr>
              <w:color w:val="BFBFBF"/>
              <w:sz w:val="14"/>
              <w:szCs w:val="14"/>
              <w:lang w:val="en-GB"/>
            </w:rPr>
            <w:t xml:space="preserve">, </w:t>
          </w:r>
          <w:r w:rsidR="00AD2CBD" w:rsidRPr="00755888">
            <w:rPr>
              <w:b/>
              <w:bCs/>
              <w:color w:val="BFBFBF"/>
              <w:sz w:val="14"/>
              <w:szCs w:val="14"/>
              <w:lang w:val="en-GB"/>
            </w:rPr>
            <w:t>PhD</w:t>
          </w:r>
        </w:p>
      </w:tc>
      <w:tc>
        <w:tcPr>
          <w:tcW w:w="1954" w:type="dxa"/>
          <w:shd w:val="clear" w:color="auto" w:fill="auto"/>
        </w:tcPr>
        <w:p w14:paraId="6709BE29" w14:textId="32827296" w:rsidR="00AD2CBD" w:rsidRDefault="00453857" w:rsidP="00D47B68">
          <w:pPr>
            <w:adjustRightInd w:val="0"/>
            <w:snapToGrid w:val="0"/>
            <w:ind w:right="142"/>
            <w:rPr>
              <w:b/>
              <w:bCs/>
              <w:color w:val="BFBFBF"/>
              <w:sz w:val="14"/>
              <w:szCs w:val="14"/>
              <w:lang w:val="en-GB"/>
            </w:rPr>
          </w:pPr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Data da </w:t>
          </w:r>
          <w:proofErr w:type="spellStart"/>
          <w:r>
            <w:rPr>
              <w:b/>
              <w:bCs/>
              <w:color w:val="BFBFBF"/>
              <w:sz w:val="14"/>
              <w:szCs w:val="14"/>
              <w:lang w:val="en-GB"/>
            </w:rPr>
            <w:t>edição</w:t>
          </w:r>
          <w:proofErr w:type="spellEnd"/>
          <w:r w:rsidR="00D47B68" w:rsidRPr="009C40F1">
            <w:rPr>
              <w:b/>
              <w:bCs/>
              <w:color w:val="BFBFBF"/>
              <w:sz w:val="14"/>
              <w:szCs w:val="14"/>
              <w:lang w:val="en-GB"/>
            </w:rPr>
            <w:t xml:space="preserve">: </w:t>
          </w:r>
        </w:p>
        <w:p w14:paraId="03955658" w14:textId="56505EBD" w:rsidR="00D47B68" w:rsidRPr="009C40F1" w:rsidRDefault="000F44D7" w:rsidP="00D47B68">
          <w:pPr>
            <w:adjustRightInd w:val="0"/>
            <w:snapToGrid w:val="0"/>
            <w:ind w:right="142"/>
            <w:rPr>
              <w:rFonts w:ascii="Gotham BookItalic" w:eastAsia="Gotham BookItalic" w:hAnsi="Gotham BookItalic" w:cs="Gotham BookItalic"/>
              <w:b/>
              <w:bCs/>
              <w:color w:val="BFBFBF"/>
              <w:sz w:val="14"/>
              <w:szCs w:val="14"/>
              <w:lang w:val="en-GB"/>
            </w:rPr>
          </w:pPr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03</w:t>
          </w:r>
          <w:r w:rsidR="00176402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/</w:t>
          </w:r>
          <w:proofErr w:type="spellStart"/>
          <w:r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Dezembro</w:t>
          </w:r>
          <w:proofErr w:type="spellEnd"/>
          <w:r w:rsidR="00176402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/2019</w:t>
          </w:r>
        </w:p>
      </w:tc>
      <w:tc>
        <w:tcPr>
          <w:tcW w:w="1802" w:type="dxa"/>
          <w:shd w:val="clear" w:color="auto" w:fill="auto"/>
        </w:tcPr>
        <w:p w14:paraId="131E1A1B" w14:textId="60BDD41F" w:rsidR="00D47B68" w:rsidRPr="00453857" w:rsidRDefault="00453857" w:rsidP="00D47B68">
          <w:pPr>
            <w:adjustRightInd w:val="0"/>
            <w:snapToGrid w:val="0"/>
            <w:ind w:right="142"/>
            <w:rPr>
              <w:b/>
              <w:bCs/>
              <w:color w:val="BFBFBF"/>
              <w:sz w:val="14"/>
              <w:szCs w:val="14"/>
              <w:lang w:val="en-GB"/>
            </w:rPr>
          </w:pPr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Data </w:t>
          </w:r>
          <w:proofErr w:type="spellStart"/>
          <w:r>
            <w:rPr>
              <w:b/>
              <w:bCs/>
              <w:color w:val="BFBFBF"/>
              <w:sz w:val="14"/>
              <w:szCs w:val="14"/>
              <w:lang w:val="en-GB"/>
            </w:rPr>
            <w:t>próxima</w:t>
          </w:r>
          <w:proofErr w:type="spellEnd"/>
          <w:r>
            <w:rPr>
              <w:b/>
              <w:bCs/>
              <w:color w:val="BFBFBF"/>
              <w:sz w:val="14"/>
              <w:szCs w:val="14"/>
              <w:lang w:val="en-GB"/>
            </w:rPr>
            <w:t xml:space="preserve"> </w:t>
          </w:r>
          <w:proofErr w:type="spellStart"/>
          <w:r>
            <w:rPr>
              <w:b/>
              <w:bCs/>
              <w:color w:val="BFBFBF"/>
              <w:sz w:val="14"/>
              <w:szCs w:val="14"/>
              <w:lang w:val="en-GB"/>
            </w:rPr>
            <w:t>revisão</w:t>
          </w:r>
          <w:proofErr w:type="spellEnd"/>
          <w:r>
            <w:rPr>
              <w:b/>
              <w:bCs/>
              <w:color w:val="BFBFBF"/>
              <w:sz w:val="14"/>
              <w:szCs w:val="14"/>
              <w:lang w:val="en-GB"/>
            </w:rPr>
            <w:t>:</w:t>
          </w:r>
          <w:r w:rsidR="00760F35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 xml:space="preserve"> </w:t>
          </w:r>
          <w:r w:rsidR="000F44D7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03</w:t>
          </w:r>
          <w:r w:rsidR="004E47C4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/</w:t>
          </w:r>
          <w:proofErr w:type="spellStart"/>
          <w:r w:rsidR="000F44D7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Dezembro</w:t>
          </w:r>
          <w:proofErr w:type="spellEnd"/>
          <w:r w:rsidR="00176402">
            <w:rPr>
              <w:rFonts w:ascii="Gotham BookItalic" w:eastAsia="Gotham BookItalic" w:hAnsi="Gotham BookItalic" w:cs="Gotham BookItalic"/>
              <w:color w:val="BFBFBF"/>
              <w:sz w:val="14"/>
              <w:szCs w:val="14"/>
              <w:lang w:val="en-GB"/>
            </w:rPr>
            <w:t>/2021</w:t>
          </w:r>
        </w:p>
      </w:tc>
      <w:tc>
        <w:tcPr>
          <w:tcW w:w="850" w:type="dxa"/>
        </w:tcPr>
        <w:p w14:paraId="04DC30C4" w14:textId="77777777" w:rsidR="00D47B68" w:rsidRPr="009C40F1" w:rsidRDefault="00D47B68" w:rsidP="00D47B68">
          <w:pPr>
            <w:adjustRightInd w:val="0"/>
            <w:snapToGrid w:val="0"/>
            <w:ind w:right="142"/>
            <w:rPr>
              <w:rFonts w:cs="Gotham BookItalic"/>
              <w:b/>
              <w:color w:val="BFBFBF"/>
              <w:sz w:val="14"/>
              <w:szCs w:val="14"/>
              <w:lang w:val="en-GB"/>
            </w:rPr>
          </w:pPr>
        </w:p>
      </w:tc>
    </w:tr>
  </w:tbl>
  <w:p w14:paraId="5B929E67" w14:textId="77777777" w:rsidR="00D47B68" w:rsidRDefault="00D47B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163E" w14:textId="77777777" w:rsidR="00570DE2" w:rsidRDefault="00570DE2" w:rsidP="00E13D4A">
      <w:r>
        <w:separator/>
      </w:r>
    </w:p>
  </w:footnote>
  <w:footnote w:type="continuationSeparator" w:id="0">
    <w:p w14:paraId="082729F2" w14:textId="77777777" w:rsidR="00570DE2" w:rsidRDefault="00570DE2" w:rsidP="00E1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089A" w14:textId="2F7BBD85" w:rsidR="0053571E" w:rsidRDefault="0053571E" w:rsidP="0053571E">
    <w:pPr>
      <w:pStyle w:val="SemEspaamento"/>
      <w:ind w:left="-426"/>
      <w:jc w:val="right"/>
      <w:rPr>
        <w:rFonts w:ascii="Neo Sans Std" w:hAnsi="Neo Sans Std"/>
        <w:color w:val="FEFFFE"/>
        <w:spacing w:val="1"/>
        <w:position w:val="-1"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B1B774" wp14:editId="561C0F0D">
          <wp:simplePos x="0" y="0"/>
          <wp:positionH relativeFrom="column">
            <wp:posOffset>5405120</wp:posOffset>
          </wp:positionH>
          <wp:positionV relativeFrom="paragraph">
            <wp:posOffset>-80594</wp:posOffset>
          </wp:positionV>
          <wp:extent cx="1158240" cy="325755"/>
          <wp:effectExtent l="0" t="0" r="0" b="0"/>
          <wp:wrapNone/>
          <wp:docPr id="37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genomix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9D7F5" w14:textId="3E0328FD" w:rsidR="00E13D4A" w:rsidRDefault="00E13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2231" w14:textId="755AA8E7" w:rsidR="00D47B68" w:rsidRDefault="00176402">
    <w:pPr>
      <w:pStyle w:val="Cabealho"/>
    </w:pPr>
    <w:r w:rsidRPr="009349FA">
      <w:rPr>
        <w:rFonts w:ascii="Neo Sans Std" w:hAnsi="Neo Sans Std"/>
        <w:noProof/>
        <w:color w:val="FEFFFE"/>
        <w:spacing w:val="1"/>
        <w:position w:val="-1"/>
        <w:sz w:val="18"/>
        <w:lang w:val="en-GB" w:eastAsia="en-GB"/>
      </w:rPr>
      <w:drawing>
        <wp:anchor distT="0" distB="0" distL="114300" distR="114300" simplePos="0" relativeHeight="251657216" behindDoc="0" locked="0" layoutInCell="1" allowOverlap="1" wp14:anchorId="0A74F06A" wp14:editId="11AA86C6">
          <wp:simplePos x="0" y="0"/>
          <wp:positionH relativeFrom="column">
            <wp:posOffset>5149381</wp:posOffset>
          </wp:positionH>
          <wp:positionV relativeFrom="page">
            <wp:posOffset>234086</wp:posOffset>
          </wp:positionV>
          <wp:extent cx="1607537" cy="452120"/>
          <wp:effectExtent l="0" t="0" r="5715" b="0"/>
          <wp:wrapSquare wrapText="bothSides"/>
          <wp:docPr id="3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un.silvestre\Desktop\igenomix 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537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0E7D"/>
    <w:multiLevelType w:val="hybridMultilevel"/>
    <w:tmpl w:val="2C3EBE98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>
      <w:start w:val="1"/>
      <w:numFmt w:val="lowerLetter"/>
      <w:lvlText w:val="%2."/>
      <w:lvlJc w:val="left"/>
      <w:pPr>
        <w:ind w:left="1788" w:hanging="360"/>
      </w:pPr>
    </w:lvl>
    <w:lvl w:ilvl="2" w:tplc="040A001B">
      <w:start w:val="1"/>
      <w:numFmt w:val="lowerRoman"/>
      <w:lvlText w:val="%3."/>
      <w:lvlJc w:val="right"/>
      <w:pPr>
        <w:ind w:left="2508" w:hanging="180"/>
      </w:pPr>
    </w:lvl>
    <w:lvl w:ilvl="3" w:tplc="040A000F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77A14"/>
    <w:multiLevelType w:val="hybridMultilevel"/>
    <w:tmpl w:val="35DCA108"/>
    <w:lvl w:ilvl="0" w:tplc="22E85F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788" w:hanging="360"/>
      </w:pPr>
    </w:lvl>
    <w:lvl w:ilvl="2" w:tplc="040A001B">
      <w:start w:val="1"/>
      <w:numFmt w:val="lowerRoman"/>
      <w:lvlText w:val="%3."/>
      <w:lvlJc w:val="right"/>
      <w:pPr>
        <w:ind w:left="2508" w:hanging="180"/>
      </w:pPr>
    </w:lvl>
    <w:lvl w:ilvl="3" w:tplc="040A000F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A6567"/>
    <w:multiLevelType w:val="hybridMultilevel"/>
    <w:tmpl w:val="C04E1466"/>
    <w:lvl w:ilvl="0" w:tplc="01D839F4">
      <w:numFmt w:val="bullet"/>
      <w:lvlText w:val="*"/>
      <w:lvlJc w:val="left"/>
      <w:pPr>
        <w:ind w:left="102" w:hanging="103"/>
      </w:pPr>
      <w:rPr>
        <w:rFonts w:hint="default"/>
        <w:w w:val="94"/>
        <w:u w:val="single" w:color="58595B"/>
      </w:rPr>
    </w:lvl>
    <w:lvl w:ilvl="1" w:tplc="BCCC94EA">
      <w:numFmt w:val="bullet"/>
      <w:lvlText w:val="•"/>
      <w:lvlJc w:val="left"/>
      <w:pPr>
        <w:ind w:left="393" w:hanging="103"/>
      </w:pPr>
      <w:rPr>
        <w:rFonts w:hint="default"/>
      </w:rPr>
    </w:lvl>
    <w:lvl w:ilvl="2" w:tplc="7678632E">
      <w:numFmt w:val="bullet"/>
      <w:lvlText w:val="•"/>
      <w:lvlJc w:val="left"/>
      <w:pPr>
        <w:ind w:left="687" w:hanging="103"/>
      </w:pPr>
      <w:rPr>
        <w:rFonts w:hint="default"/>
      </w:rPr>
    </w:lvl>
    <w:lvl w:ilvl="3" w:tplc="36CEC98A">
      <w:numFmt w:val="bullet"/>
      <w:lvlText w:val="•"/>
      <w:lvlJc w:val="left"/>
      <w:pPr>
        <w:ind w:left="980" w:hanging="103"/>
      </w:pPr>
      <w:rPr>
        <w:rFonts w:hint="default"/>
      </w:rPr>
    </w:lvl>
    <w:lvl w:ilvl="4" w:tplc="672A2404">
      <w:numFmt w:val="bullet"/>
      <w:lvlText w:val="•"/>
      <w:lvlJc w:val="left"/>
      <w:pPr>
        <w:ind w:left="1274" w:hanging="103"/>
      </w:pPr>
      <w:rPr>
        <w:rFonts w:hint="default"/>
      </w:rPr>
    </w:lvl>
    <w:lvl w:ilvl="5" w:tplc="29ECC88E">
      <w:numFmt w:val="bullet"/>
      <w:lvlText w:val="•"/>
      <w:lvlJc w:val="left"/>
      <w:pPr>
        <w:ind w:left="1568" w:hanging="103"/>
      </w:pPr>
      <w:rPr>
        <w:rFonts w:hint="default"/>
      </w:rPr>
    </w:lvl>
    <w:lvl w:ilvl="6" w:tplc="91723C38">
      <w:numFmt w:val="bullet"/>
      <w:lvlText w:val="•"/>
      <w:lvlJc w:val="left"/>
      <w:pPr>
        <w:ind w:left="1861" w:hanging="103"/>
      </w:pPr>
      <w:rPr>
        <w:rFonts w:hint="default"/>
      </w:rPr>
    </w:lvl>
    <w:lvl w:ilvl="7" w:tplc="A4B088F4">
      <w:numFmt w:val="bullet"/>
      <w:lvlText w:val="•"/>
      <w:lvlJc w:val="left"/>
      <w:pPr>
        <w:ind w:left="2155" w:hanging="103"/>
      </w:pPr>
      <w:rPr>
        <w:rFonts w:hint="default"/>
      </w:rPr>
    </w:lvl>
    <w:lvl w:ilvl="8" w:tplc="5C9E8640">
      <w:numFmt w:val="bullet"/>
      <w:lvlText w:val="•"/>
      <w:lvlJc w:val="left"/>
      <w:pPr>
        <w:ind w:left="2448" w:hanging="103"/>
      </w:pPr>
      <w:rPr>
        <w:rFonts w:hint="default"/>
      </w:rPr>
    </w:lvl>
  </w:abstractNum>
  <w:abstractNum w:abstractNumId="3" w15:restartNumberingAfterBreak="0">
    <w:nsid w:val="5F47765F"/>
    <w:multiLevelType w:val="hybridMultilevel"/>
    <w:tmpl w:val="26DA0310"/>
    <w:lvl w:ilvl="0" w:tplc="ED1C03A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b w:val="0"/>
        <w:color w:val="40404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76A2"/>
    <w:multiLevelType w:val="hybridMultilevel"/>
    <w:tmpl w:val="432079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1FfYttcOoXvGxIueOXTuPP4nPWN8FJ03MDDGJrs5yXUWjPYygQvtClGvuUGKr47E5RAwCoEiLjxqrdJHHHQ1Q==" w:salt="YePaN4HEgH1+925dCRD6f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B"/>
    <w:rsid w:val="00003DC3"/>
    <w:rsid w:val="00012C3E"/>
    <w:rsid w:val="000158EE"/>
    <w:rsid w:val="00015929"/>
    <w:rsid w:val="0002188F"/>
    <w:rsid w:val="000234DB"/>
    <w:rsid w:val="00031C19"/>
    <w:rsid w:val="00033072"/>
    <w:rsid w:val="00041F2B"/>
    <w:rsid w:val="000656CA"/>
    <w:rsid w:val="00073A41"/>
    <w:rsid w:val="0009042C"/>
    <w:rsid w:val="000A4936"/>
    <w:rsid w:val="000A6E7D"/>
    <w:rsid w:val="000C7054"/>
    <w:rsid w:val="000D1218"/>
    <w:rsid w:val="000D3322"/>
    <w:rsid w:val="000D7D31"/>
    <w:rsid w:val="000E2AEE"/>
    <w:rsid w:val="000F1D7F"/>
    <w:rsid w:val="000F44D7"/>
    <w:rsid w:val="000F6B2A"/>
    <w:rsid w:val="00114184"/>
    <w:rsid w:val="00117413"/>
    <w:rsid w:val="00140A80"/>
    <w:rsid w:val="00147983"/>
    <w:rsid w:val="001528DC"/>
    <w:rsid w:val="00152E7D"/>
    <w:rsid w:val="00176044"/>
    <w:rsid w:val="00176402"/>
    <w:rsid w:val="00190469"/>
    <w:rsid w:val="00191152"/>
    <w:rsid w:val="0019673F"/>
    <w:rsid w:val="001A2692"/>
    <w:rsid w:val="001B1245"/>
    <w:rsid w:val="001C34A1"/>
    <w:rsid w:val="001C3992"/>
    <w:rsid w:val="001C725C"/>
    <w:rsid w:val="001C732A"/>
    <w:rsid w:val="001E612F"/>
    <w:rsid w:val="001F5F2D"/>
    <w:rsid w:val="001F6BB1"/>
    <w:rsid w:val="00204E20"/>
    <w:rsid w:val="00207292"/>
    <w:rsid w:val="00213E9B"/>
    <w:rsid w:val="002245F3"/>
    <w:rsid w:val="00226E36"/>
    <w:rsid w:val="00235533"/>
    <w:rsid w:val="002511BA"/>
    <w:rsid w:val="00264BDB"/>
    <w:rsid w:val="00272560"/>
    <w:rsid w:val="00273C87"/>
    <w:rsid w:val="002746C2"/>
    <w:rsid w:val="00274966"/>
    <w:rsid w:val="00284967"/>
    <w:rsid w:val="00290C6A"/>
    <w:rsid w:val="002A47F5"/>
    <w:rsid w:val="002A6429"/>
    <w:rsid w:val="002B71D3"/>
    <w:rsid w:val="002C1F49"/>
    <w:rsid w:val="002D59BC"/>
    <w:rsid w:val="002F3C04"/>
    <w:rsid w:val="0030250B"/>
    <w:rsid w:val="00330268"/>
    <w:rsid w:val="0033299C"/>
    <w:rsid w:val="00343F15"/>
    <w:rsid w:val="00352044"/>
    <w:rsid w:val="003575D1"/>
    <w:rsid w:val="0037100B"/>
    <w:rsid w:val="00377207"/>
    <w:rsid w:val="00386B89"/>
    <w:rsid w:val="003A50FA"/>
    <w:rsid w:val="003A7AE9"/>
    <w:rsid w:val="003A7C79"/>
    <w:rsid w:val="003B0A54"/>
    <w:rsid w:val="003B2B07"/>
    <w:rsid w:val="003B43D7"/>
    <w:rsid w:val="003B5E1C"/>
    <w:rsid w:val="003B78FB"/>
    <w:rsid w:val="003D6A52"/>
    <w:rsid w:val="003F78FF"/>
    <w:rsid w:val="00433C2C"/>
    <w:rsid w:val="00437576"/>
    <w:rsid w:val="00437AF9"/>
    <w:rsid w:val="00453857"/>
    <w:rsid w:val="0045439E"/>
    <w:rsid w:val="004654A7"/>
    <w:rsid w:val="00471D71"/>
    <w:rsid w:val="00476356"/>
    <w:rsid w:val="004B4C50"/>
    <w:rsid w:val="004B6A9C"/>
    <w:rsid w:val="004B6DC1"/>
    <w:rsid w:val="004C38A4"/>
    <w:rsid w:val="004E2D2F"/>
    <w:rsid w:val="004E47C4"/>
    <w:rsid w:val="0052165F"/>
    <w:rsid w:val="00525135"/>
    <w:rsid w:val="0053571E"/>
    <w:rsid w:val="00544494"/>
    <w:rsid w:val="00544589"/>
    <w:rsid w:val="00545D0D"/>
    <w:rsid w:val="00570DE2"/>
    <w:rsid w:val="00571E0D"/>
    <w:rsid w:val="0057514E"/>
    <w:rsid w:val="0057622A"/>
    <w:rsid w:val="00576C4F"/>
    <w:rsid w:val="005830B7"/>
    <w:rsid w:val="00583B72"/>
    <w:rsid w:val="005955B5"/>
    <w:rsid w:val="005B0149"/>
    <w:rsid w:val="005B7E29"/>
    <w:rsid w:val="005C2282"/>
    <w:rsid w:val="005C612F"/>
    <w:rsid w:val="005D5199"/>
    <w:rsid w:val="005E7059"/>
    <w:rsid w:val="005F4535"/>
    <w:rsid w:val="00605921"/>
    <w:rsid w:val="006062AA"/>
    <w:rsid w:val="00610065"/>
    <w:rsid w:val="0061793C"/>
    <w:rsid w:val="0063559C"/>
    <w:rsid w:val="0065041D"/>
    <w:rsid w:val="0065189F"/>
    <w:rsid w:val="006618DE"/>
    <w:rsid w:val="0066366B"/>
    <w:rsid w:val="0066595A"/>
    <w:rsid w:val="00670DAC"/>
    <w:rsid w:val="006714D2"/>
    <w:rsid w:val="00690286"/>
    <w:rsid w:val="0069578E"/>
    <w:rsid w:val="006A56E8"/>
    <w:rsid w:val="006A67E2"/>
    <w:rsid w:val="006B7CF9"/>
    <w:rsid w:val="006C54E3"/>
    <w:rsid w:val="006C56A5"/>
    <w:rsid w:val="006D08E9"/>
    <w:rsid w:val="006D0F19"/>
    <w:rsid w:val="006D196C"/>
    <w:rsid w:val="006D26B1"/>
    <w:rsid w:val="007049FB"/>
    <w:rsid w:val="00711262"/>
    <w:rsid w:val="0071203B"/>
    <w:rsid w:val="007222AB"/>
    <w:rsid w:val="00726E1A"/>
    <w:rsid w:val="00755888"/>
    <w:rsid w:val="00760F35"/>
    <w:rsid w:val="007740B5"/>
    <w:rsid w:val="0078195D"/>
    <w:rsid w:val="00795621"/>
    <w:rsid w:val="007A623A"/>
    <w:rsid w:val="007B34E9"/>
    <w:rsid w:val="007B73F3"/>
    <w:rsid w:val="007C0C38"/>
    <w:rsid w:val="007D4D18"/>
    <w:rsid w:val="007E0471"/>
    <w:rsid w:val="007E1C6C"/>
    <w:rsid w:val="007F1441"/>
    <w:rsid w:val="007F23EB"/>
    <w:rsid w:val="007F242B"/>
    <w:rsid w:val="007F7184"/>
    <w:rsid w:val="007F7671"/>
    <w:rsid w:val="00805731"/>
    <w:rsid w:val="00812DDC"/>
    <w:rsid w:val="00813BDF"/>
    <w:rsid w:val="00815A37"/>
    <w:rsid w:val="00844805"/>
    <w:rsid w:val="008564C3"/>
    <w:rsid w:val="00860754"/>
    <w:rsid w:val="00864792"/>
    <w:rsid w:val="008829B3"/>
    <w:rsid w:val="008A1315"/>
    <w:rsid w:val="008B2C64"/>
    <w:rsid w:val="008E0EA3"/>
    <w:rsid w:val="008E5B29"/>
    <w:rsid w:val="009016CA"/>
    <w:rsid w:val="00902E5C"/>
    <w:rsid w:val="00906D9B"/>
    <w:rsid w:val="009130E3"/>
    <w:rsid w:val="009302CB"/>
    <w:rsid w:val="00934ECE"/>
    <w:rsid w:val="00952877"/>
    <w:rsid w:val="00957C69"/>
    <w:rsid w:val="00961892"/>
    <w:rsid w:val="00970687"/>
    <w:rsid w:val="009755D9"/>
    <w:rsid w:val="0097607F"/>
    <w:rsid w:val="009766AA"/>
    <w:rsid w:val="00986D79"/>
    <w:rsid w:val="009A5E8F"/>
    <w:rsid w:val="009B63EB"/>
    <w:rsid w:val="009C4F14"/>
    <w:rsid w:val="009E31EC"/>
    <w:rsid w:val="009F5962"/>
    <w:rsid w:val="00A123D1"/>
    <w:rsid w:val="00A24F52"/>
    <w:rsid w:val="00A254AF"/>
    <w:rsid w:val="00A42029"/>
    <w:rsid w:val="00A618E6"/>
    <w:rsid w:val="00A66074"/>
    <w:rsid w:val="00A674FD"/>
    <w:rsid w:val="00A7227F"/>
    <w:rsid w:val="00A7622E"/>
    <w:rsid w:val="00A93ABB"/>
    <w:rsid w:val="00A9597B"/>
    <w:rsid w:val="00AA2DFF"/>
    <w:rsid w:val="00AC4B3A"/>
    <w:rsid w:val="00AC74F4"/>
    <w:rsid w:val="00AC7BE8"/>
    <w:rsid w:val="00AD2CBD"/>
    <w:rsid w:val="00B02C6D"/>
    <w:rsid w:val="00B1420B"/>
    <w:rsid w:val="00B15553"/>
    <w:rsid w:val="00B254A7"/>
    <w:rsid w:val="00B458DF"/>
    <w:rsid w:val="00B64AD6"/>
    <w:rsid w:val="00B674F4"/>
    <w:rsid w:val="00B8044D"/>
    <w:rsid w:val="00BA2D2E"/>
    <w:rsid w:val="00BA44D7"/>
    <w:rsid w:val="00BB60FB"/>
    <w:rsid w:val="00BB708E"/>
    <w:rsid w:val="00BC37CE"/>
    <w:rsid w:val="00BD0D90"/>
    <w:rsid w:val="00BE2D0B"/>
    <w:rsid w:val="00BF0EAB"/>
    <w:rsid w:val="00BF41F0"/>
    <w:rsid w:val="00C14F8D"/>
    <w:rsid w:val="00C15B7C"/>
    <w:rsid w:val="00C210BC"/>
    <w:rsid w:val="00C355B3"/>
    <w:rsid w:val="00C504F7"/>
    <w:rsid w:val="00C60C5F"/>
    <w:rsid w:val="00C62BD9"/>
    <w:rsid w:val="00C711F0"/>
    <w:rsid w:val="00C8087C"/>
    <w:rsid w:val="00CA0997"/>
    <w:rsid w:val="00CA28D9"/>
    <w:rsid w:val="00CB2DEF"/>
    <w:rsid w:val="00CC1BFD"/>
    <w:rsid w:val="00CC2D69"/>
    <w:rsid w:val="00CF6C6A"/>
    <w:rsid w:val="00D06808"/>
    <w:rsid w:val="00D1744E"/>
    <w:rsid w:val="00D458C2"/>
    <w:rsid w:val="00D47B68"/>
    <w:rsid w:val="00D55314"/>
    <w:rsid w:val="00D62EE5"/>
    <w:rsid w:val="00D70551"/>
    <w:rsid w:val="00D75018"/>
    <w:rsid w:val="00D87AD8"/>
    <w:rsid w:val="00D90110"/>
    <w:rsid w:val="00D93158"/>
    <w:rsid w:val="00D94875"/>
    <w:rsid w:val="00D95F56"/>
    <w:rsid w:val="00D965B5"/>
    <w:rsid w:val="00DB4289"/>
    <w:rsid w:val="00DB66E7"/>
    <w:rsid w:val="00DC5B7B"/>
    <w:rsid w:val="00E13D4A"/>
    <w:rsid w:val="00E16AA9"/>
    <w:rsid w:val="00E17B04"/>
    <w:rsid w:val="00E23A24"/>
    <w:rsid w:val="00E269A9"/>
    <w:rsid w:val="00E34CF9"/>
    <w:rsid w:val="00E3562A"/>
    <w:rsid w:val="00E4036C"/>
    <w:rsid w:val="00E451EF"/>
    <w:rsid w:val="00E455D1"/>
    <w:rsid w:val="00E55CD0"/>
    <w:rsid w:val="00E6174B"/>
    <w:rsid w:val="00E71AE7"/>
    <w:rsid w:val="00E85A95"/>
    <w:rsid w:val="00EA5B1D"/>
    <w:rsid w:val="00EB108D"/>
    <w:rsid w:val="00EC1411"/>
    <w:rsid w:val="00EE26FE"/>
    <w:rsid w:val="00EE7B3C"/>
    <w:rsid w:val="00F0136D"/>
    <w:rsid w:val="00F03857"/>
    <w:rsid w:val="00F15809"/>
    <w:rsid w:val="00F17CBF"/>
    <w:rsid w:val="00F36E3D"/>
    <w:rsid w:val="00F438D9"/>
    <w:rsid w:val="00F45ADF"/>
    <w:rsid w:val="00F61E79"/>
    <w:rsid w:val="00F62E2F"/>
    <w:rsid w:val="00F8361B"/>
    <w:rsid w:val="00F97C94"/>
    <w:rsid w:val="00FB6F9D"/>
    <w:rsid w:val="00FC6E30"/>
    <w:rsid w:val="00FD0211"/>
    <w:rsid w:val="00FD7CFB"/>
    <w:rsid w:val="00FE46DC"/>
    <w:rsid w:val="00FF276C"/>
    <w:rsid w:val="00FF6898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E158F7"/>
  <w15:docId w15:val="{A0451922-481E-4AE7-A3E0-60EB03C6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VAG Rounded Std Light" w:eastAsia="VAG Rounded Std Light" w:hAnsi="VAG Rounded Std Light" w:cs="VAG Rounded Std Ligh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9"/>
      <w:jc w:val="center"/>
    </w:pPr>
  </w:style>
  <w:style w:type="paragraph" w:styleId="Rodap">
    <w:name w:val="footer"/>
    <w:basedOn w:val="Normal"/>
    <w:link w:val="RodapChar"/>
    <w:uiPriority w:val="99"/>
    <w:unhideWhenUsed/>
    <w:rsid w:val="00E13D4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13D4A"/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D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D4A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Fontepargpadro"/>
    <w:uiPriority w:val="99"/>
    <w:rsid w:val="00E13D4A"/>
    <w:rPr>
      <w:color w:val="0000FF"/>
      <w:u w:val="single"/>
    </w:rPr>
  </w:style>
  <w:style w:type="character" w:styleId="Refdenotaderodap">
    <w:name w:val="footnote reference"/>
    <w:basedOn w:val="Fontepargpadro"/>
    <w:semiHidden/>
    <w:rsid w:val="00E13D4A"/>
    <w:rPr>
      <w:color w:val="FFFFFF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13D4A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D4A"/>
    <w:rPr>
      <w:rFonts w:ascii="Calibri" w:eastAsia="Calibri" w:hAnsi="Calibri" w:cs="Calibri"/>
    </w:rPr>
  </w:style>
  <w:style w:type="character" w:styleId="MenoPendente">
    <w:name w:val="Unresolved Mention"/>
    <w:basedOn w:val="Fontepargpadro"/>
    <w:uiPriority w:val="99"/>
    <w:semiHidden/>
    <w:unhideWhenUsed/>
    <w:rsid w:val="001E612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8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8EE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234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4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4DB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4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4DB"/>
    <w:rPr>
      <w:rFonts w:ascii="Calibri" w:eastAsia="Calibri" w:hAnsi="Calibri" w:cs="Calibri"/>
      <w:b/>
      <w:bCs/>
      <w:sz w:val="20"/>
      <w:szCs w:val="20"/>
    </w:rPr>
  </w:style>
  <w:style w:type="paragraph" w:customStyle="1" w:styleId="Style2">
    <w:name w:val="Style 2"/>
    <w:uiPriority w:val="99"/>
    <w:rsid w:val="003D6A52"/>
    <w:pPr>
      <w:spacing w:line="276" w:lineRule="auto"/>
      <w:ind w:left="792"/>
    </w:pPr>
    <w:rPr>
      <w:rFonts w:ascii="Arial" w:eastAsiaTheme="minorEastAsia" w:hAnsi="Arial" w:cs="Arial"/>
      <w:sz w:val="16"/>
      <w:szCs w:val="16"/>
      <w:lang w:val="en-GB" w:eastAsia="es-ES"/>
    </w:rPr>
  </w:style>
  <w:style w:type="paragraph" w:styleId="SemEspaamento">
    <w:name w:val="No Spacing"/>
    <w:link w:val="SemEspaamentoChar"/>
    <w:uiPriority w:val="1"/>
    <w:qFormat/>
    <w:rsid w:val="00F0136D"/>
    <w:pPr>
      <w:widowControl/>
      <w:autoSpaceDE/>
      <w:autoSpaceDN/>
    </w:pPr>
  </w:style>
  <w:style w:type="character" w:customStyle="1" w:styleId="SemEspaamentoChar">
    <w:name w:val="Sem Espaçamento Char"/>
    <w:link w:val="SemEspaamento"/>
    <w:uiPriority w:val="1"/>
    <w:locked/>
    <w:rsid w:val="00F0136D"/>
  </w:style>
  <w:style w:type="paragraph" w:styleId="Reviso">
    <w:name w:val="Revision"/>
    <w:hidden/>
    <w:uiPriority w:val="99"/>
    <w:semiHidden/>
    <w:rsid w:val="005B0149"/>
    <w:pPr>
      <w:widowControl/>
      <w:autoSpaceDE/>
      <w:autoSpaceDN/>
    </w:pPr>
    <w:rPr>
      <w:rFonts w:ascii="Calibri" w:eastAsia="Calibri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A123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3857"/>
    <w:pPr>
      <w:widowControl/>
      <w:autoSpaceDE/>
      <w:autoSpaceDN/>
      <w:spacing w:before="100" w:beforeAutospacing="1" w:after="100" w:afterAutospacing="1"/>
    </w:pPr>
    <w:rPr>
      <w:rFonts w:eastAsiaTheme="minorHAnsi"/>
      <w:lang w:val="en-GB"/>
    </w:rPr>
  </w:style>
  <w:style w:type="character" w:customStyle="1" w:styleId="ts-alignment-element">
    <w:name w:val="ts-alignment-element"/>
    <w:basedOn w:val="Fontepargpadro"/>
    <w:rsid w:val="0021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A354CBA0F5C45ABA4FFF633211485" ma:contentTypeVersion="17" ma:contentTypeDescription="Crie um novo documento." ma:contentTypeScope="" ma:versionID="174df5bbddd68a14870a9237369cfe01">
  <xsd:schema xmlns:xsd="http://www.w3.org/2001/XMLSchema" xmlns:xs="http://www.w3.org/2001/XMLSchema" xmlns:p="http://schemas.microsoft.com/office/2006/metadata/properties" xmlns:ns1="http://schemas.microsoft.com/sharepoint/v3" xmlns:ns2="1738cbc4-16d5-48ab-841d-9cfdc0edbfc0" xmlns:ns3="5d980ebd-b0e1-476e-b633-988d365d0099" targetNamespace="http://schemas.microsoft.com/office/2006/metadata/properties" ma:root="true" ma:fieldsID="ee0b720a7697f28ca0edf341183cb6de" ns1:_="" ns2:_="" ns3:_="">
    <xsd:import namespace="http://schemas.microsoft.com/sharepoint/v3"/>
    <xsd:import namespace="1738cbc4-16d5-48ab-841d-9cfdc0edbfc0"/>
    <xsd:import namespace="5d980ebd-b0e1-476e-b633-988d365d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adaelabo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cbc4-16d5-48ab-841d-9cfdc0edb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0ebd-b0e1-476e-b633-988d365d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daelabora_x00e7__x00e3_o" ma:index="24" nillable="true" ma:displayName="Data da elaboração" ma:default="[today]" ma:format="DateTime" ma:internalName="Datadaelabora_x00e7__x00e3_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adaelabora_x00e7__x00e3_o xmlns="5d980ebd-b0e1-476e-b633-988d365d0099">2020-06-10T15:26:09+00:00</Datadaelabora_x00e7__x00e3_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3C45-0D1A-492B-A3C2-20C1DC3CD8D7}"/>
</file>

<file path=customXml/itemProps2.xml><?xml version="1.0" encoding="utf-8"?>
<ds:datastoreItem xmlns:ds="http://schemas.openxmlformats.org/officeDocument/2006/customXml" ds:itemID="{F759091F-2382-484A-8A4E-2012CE5C0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5603B-14A6-488D-B716-525DA73648EE}">
  <ds:schemaRefs>
    <ds:schemaRef ds:uri="0411f7e3-e2fc-40e4-a074-27c12748168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6629C0-0023-41F8-A4E9-865C8C31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SPA_L_F_CGT_001_ES_V4.0</vt:lpstr>
      <vt:lpstr>SPA_L_F_CGT_001_ES_V4.0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SPA_L_F_CGT_001_ES_V4.0</dc:title>
  <dc:creator>Blai Cuallado Gascó</dc:creator>
  <cp:keywords>CGT</cp:keywords>
  <dc:description>First Edition.</dc:description>
  <cp:lastModifiedBy>Priscila Cristina Rodrigues da Motta</cp:lastModifiedBy>
  <cp:revision>5</cp:revision>
  <cp:lastPrinted>2019-12-08T19:14:00Z</cp:lastPrinted>
  <dcterms:created xsi:type="dcterms:W3CDTF">2019-12-10T14:02:00Z</dcterms:created>
  <dcterms:modified xsi:type="dcterms:W3CDTF">2019-12-10T14:16:00Z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2018-10-11T00:00:00Z</vt:filetime>
  </property>
  <property fmtid="{D5CDD505-2E9C-101B-9397-08002B2CF9AE}" pid="5" name="ContentTypeId">
    <vt:lpwstr>0x0101007AAA354CBA0F5C45ABA4FFF633211485</vt:lpwstr>
  </property>
  <property fmtid="{D5CDD505-2E9C-101B-9397-08002B2CF9AE}" pid="6" name="AuthorIds_UIVersion_6656">
    <vt:lpwstr>9</vt:lpwstr>
  </property>
  <property fmtid="{D5CDD505-2E9C-101B-9397-08002B2CF9AE}" pid="7" name="AuthorIds_UIVersion_512">
    <vt:lpwstr>10</vt:lpwstr>
  </property>
</Properties>
</file>